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Times New Roman" w:hAnsi="Times New Roman" w:cs="Times New Roman" w:eastAsiaTheme="minorEastAsia"/>
          <w:b/>
          <w:color w:val="auto"/>
          <w:sz w:val="32"/>
          <w:szCs w:val="32"/>
        </w:rPr>
      </w:pPr>
      <w:bookmarkStart w:id="15" w:name="_GoBack"/>
      <w:r>
        <w:rPr>
          <w:rFonts w:hint="eastAsia" w:ascii="Times New Roman" w:hAnsi="Times New Roman" w:cs="Times New Roman" w:eastAsiaTheme="minorEastAsia"/>
          <w:b/>
          <w:color w:val="auto"/>
          <w:sz w:val="32"/>
          <w:szCs w:val="32"/>
        </w:rPr>
        <w:t>小学教育</w:t>
      </w:r>
      <w:r>
        <w:rPr>
          <w:rFonts w:ascii="Times New Roman" w:hAnsi="Times New Roman" w:cs="Times New Roman" w:eastAsiaTheme="minorEastAsia"/>
          <w:b/>
          <w:color w:val="auto"/>
          <w:sz w:val="32"/>
          <w:szCs w:val="32"/>
        </w:rPr>
        <w:t>专业本科人才培养方案</w:t>
      </w:r>
    </w:p>
    <w:bookmarkEnd w:id="15"/>
    <w:p>
      <w:pPr>
        <w:spacing w:line="360" w:lineRule="auto"/>
        <w:jc w:val="center"/>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专业代码：040107</w:t>
      </w:r>
    </w:p>
    <w:p>
      <w:pPr>
        <w:spacing w:before="156" w:beforeLines="50" w:after="156" w:afterLines="50" w:line="300" w:lineRule="auto"/>
        <w:ind w:firstLine="480" w:firstLineChars="200"/>
        <w:rPr>
          <w:rFonts w:ascii="Times New Roman" w:hAnsi="Times New Roman" w:cs="Times New Roman" w:eastAsiaTheme="minorEastAsia"/>
          <w:color w:val="auto"/>
        </w:rPr>
      </w:pPr>
      <w:r>
        <w:rPr>
          <w:rStyle w:val="23"/>
          <w:rFonts w:eastAsia="宋体" w:cs="Times New Roman"/>
          <w:bCs w:val="0"/>
          <w:color w:val="auto"/>
          <w:sz w:val="24"/>
          <w:szCs w:val="24"/>
        </w:rPr>
        <w:t>一、专业简介</w:t>
      </w:r>
    </w:p>
    <w:p>
      <w:pPr>
        <w:spacing w:line="300" w:lineRule="auto"/>
        <w:ind w:firstLine="480" w:firstLineChars="200"/>
        <w:rPr>
          <w:rFonts w:cs="Times New Roman" w:asciiTheme="majorEastAsia" w:hAnsiTheme="majorEastAsia" w:eastAsiaTheme="majorEastAsia"/>
          <w:color w:val="auto"/>
          <w:sz w:val="24"/>
          <w:szCs w:val="24"/>
        </w:rPr>
      </w:pPr>
      <w:r>
        <w:rPr>
          <w:rFonts w:hint="eastAsia" w:cs="Times New Roman" w:asciiTheme="majorEastAsia" w:hAnsiTheme="majorEastAsia" w:eastAsiaTheme="majorEastAsia"/>
          <w:color w:val="auto"/>
          <w:sz w:val="24"/>
          <w:szCs w:val="24"/>
        </w:rPr>
        <w:t>小学教育本科专业于2006年开始招生，2016年实施农村小学全科教师培养，2017获批河南省教育硕士学位授权建设点，2020年被确定为河南省一流本科专业建设点。</w:t>
      </w:r>
    </w:p>
    <w:p>
      <w:pPr>
        <w:spacing w:line="300" w:lineRule="auto"/>
        <w:ind w:firstLine="480" w:firstLineChars="200"/>
        <w:rPr>
          <w:rFonts w:cs="Times New Roman" w:asciiTheme="majorEastAsia" w:hAnsiTheme="majorEastAsia" w:eastAsiaTheme="majorEastAsia"/>
          <w:color w:val="auto"/>
          <w:sz w:val="24"/>
          <w:szCs w:val="24"/>
        </w:rPr>
      </w:pPr>
      <w:r>
        <w:rPr>
          <w:rFonts w:hint="eastAsia" w:cs="Times New Roman" w:asciiTheme="majorEastAsia" w:hAnsiTheme="majorEastAsia" w:eastAsiaTheme="majorEastAsia"/>
          <w:color w:val="auto"/>
          <w:sz w:val="24"/>
          <w:szCs w:val="24"/>
        </w:rPr>
        <w:t>小学教育专业以教育学、心理学、中文、数学、英语等为支撑学科。现有智慧教室、录播室、微格教室、电子书法教室、书写实训室、多媒体实验室、舞蹈教室等现代化教学设施，实习基地29所，基础教育合作研究基地3个。</w:t>
      </w:r>
    </w:p>
    <w:p>
      <w:pPr>
        <w:spacing w:line="300" w:lineRule="auto"/>
        <w:ind w:firstLine="480" w:firstLineChars="200"/>
        <w:rPr>
          <w:rFonts w:cs="Times New Roman" w:asciiTheme="majorEastAsia" w:hAnsiTheme="majorEastAsia" w:eastAsiaTheme="majorEastAsia"/>
          <w:color w:val="auto"/>
          <w:sz w:val="24"/>
          <w:szCs w:val="24"/>
        </w:rPr>
      </w:pPr>
      <w:r>
        <w:rPr>
          <w:rFonts w:hint="eastAsia" w:cs="Times New Roman" w:asciiTheme="majorEastAsia" w:hAnsiTheme="majorEastAsia" w:eastAsiaTheme="majorEastAsia"/>
          <w:color w:val="auto"/>
          <w:sz w:val="24"/>
          <w:szCs w:val="24"/>
        </w:rPr>
        <w:t>在长期办学过程中，逐渐形成了“一个中心、两方协同、</w:t>
      </w:r>
      <w:r>
        <w:rPr>
          <w:rFonts w:hint="eastAsia" w:asciiTheme="majorEastAsia" w:hAnsiTheme="majorEastAsia" w:eastAsiaTheme="majorEastAsia"/>
          <w:color w:val="auto"/>
          <w:spacing w:val="-2"/>
          <w:sz w:val="24"/>
          <w:szCs w:val="24"/>
        </w:rPr>
        <w:t>四翼支撑、</w:t>
      </w:r>
      <w:r>
        <w:rPr>
          <w:rFonts w:hint="eastAsia" w:asciiTheme="majorEastAsia" w:hAnsiTheme="majorEastAsia" w:eastAsiaTheme="majorEastAsia"/>
          <w:color w:val="auto"/>
          <w:sz w:val="24"/>
          <w:szCs w:val="24"/>
        </w:rPr>
        <w:t>五径贯通</w:t>
      </w:r>
      <w:r>
        <w:rPr>
          <w:rFonts w:hint="eastAsia" w:cs="Times New Roman" w:asciiTheme="majorEastAsia" w:hAnsiTheme="majorEastAsia" w:eastAsiaTheme="majorEastAsia"/>
          <w:color w:val="auto"/>
          <w:sz w:val="24"/>
          <w:szCs w:val="24"/>
        </w:rPr>
        <w:t>”</w:t>
      </w:r>
      <w:r>
        <w:rPr>
          <w:rFonts w:hint="eastAsia" w:asciiTheme="majorEastAsia" w:hAnsiTheme="majorEastAsia" w:eastAsiaTheme="majorEastAsia"/>
          <w:color w:val="auto"/>
          <w:sz w:val="24"/>
          <w:szCs w:val="24"/>
        </w:rPr>
        <w:t>（即以学生发展为中心，以“大学—小学”为协同</w:t>
      </w:r>
      <w:r>
        <w:rPr>
          <w:rFonts w:hint="eastAsia" w:cs="Times New Roman" w:asciiTheme="majorEastAsia" w:hAnsiTheme="majorEastAsia" w:eastAsiaTheme="majorEastAsia"/>
          <w:color w:val="auto"/>
          <w:sz w:val="24"/>
          <w:szCs w:val="24"/>
        </w:rPr>
        <w:t>培养平台，以学科建设、师资建设、课程建设、基地建设为</w:t>
      </w:r>
      <w:r>
        <w:rPr>
          <w:rFonts w:hint="eastAsia" w:asciiTheme="majorEastAsia" w:hAnsiTheme="majorEastAsia" w:eastAsiaTheme="majorEastAsia"/>
          <w:color w:val="auto"/>
          <w:spacing w:val="-2"/>
          <w:sz w:val="24"/>
          <w:szCs w:val="24"/>
        </w:rPr>
        <w:t>四翼支撑</w:t>
      </w:r>
      <w:r>
        <w:rPr>
          <w:rFonts w:hint="eastAsia" w:cs="Times New Roman" w:asciiTheme="majorEastAsia" w:hAnsiTheme="majorEastAsia" w:eastAsiaTheme="majorEastAsia"/>
          <w:color w:val="auto"/>
          <w:sz w:val="24"/>
          <w:szCs w:val="24"/>
        </w:rPr>
        <w:t>，理论实践贯通、职前职后贯通、课内课外贯通、校内校外贯通、线上线下贯通为五径贯通</w:t>
      </w:r>
      <w:r>
        <w:rPr>
          <w:rFonts w:hint="eastAsia" w:asciiTheme="majorEastAsia" w:hAnsiTheme="majorEastAsia" w:eastAsiaTheme="majorEastAsia"/>
          <w:color w:val="auto"/>
          <w:sz w:val="24"/>
          <w:szCs w:val="24"/>
        </w:rPr>
        <w:t>）</w:t>
      </w:r>
      <w:r>
        <w:rPr>
          <w:rFonts w:hint="eastAsia" w:cs="Times New Roman" w:asciiTheme="majorEastAsia" w:hAnsiTheme="majorEastAsia" w:eastAsiaTheme="majorEastAsia"/>
          <w:color w:val="auto"/>
          <w:sz w:val="24"/>
          <w:szCs w:val="24"/>
        </w:rPr>
        <w:t>的人才培养</w:t>
      </w:r>
      <w:r>
        <w:rPr>
          <w:rFonts w:hint="eastAsia" w:asciiTheme="majorEastAsia" w:hAnsiTheme="majorEastAsia" w:eastAsiaTheme="majorEastAsia"/>
          <w:color w:val="auto"/>
          <w:sz w:val="24"/>
          <w:szCs w:val="24"/>
        </w:rPr>
        <w:t>模式。目前，</w:t>
      </w:r>
      <w:r>
        <w:rPr>
          <w:rFonts w:hint="eastAsia" w:cs="Times New Roman" w:asciiTheme="majorEastAsia" w:hAnsiTheme="majorEastAsia" w:eastAsiaTheme="majorEastAsia"/>
          <w:color w:val="auto"/>
          <w:sz w:val="24"/>
          <w:szCs w:val="24"/>
        </w:rPr>
        <w:t>《课程与教学论》教学团队是省级教学团队，《教学论》、《小学生心理辅导》是省高等学校教师教育精品资源共享课程，获得省级教学成果奖5项，国家级、部级课题3项。</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当前，一大批小学教育专业毕业生活跃在基础教育第一线，成为基础教育改革与发展的主力军。</w:t>
      </w:r>
    </w:p>
    <w:p>
      <w:pPr>
        <w:spacing w:before="156" w:beforeLines="50" w:after="156" w:afterLines="50" w:line="300" w:lineRule="auto"/>
        <w:ind w:firstLine="480" w:firstLineChars="200"/>
        <w:rPr>
          <w:rStyle w:val="23"/>
          <w:rFonts w:eastAsia="宋体" w:cs="Times New Roman"/>
          <w:color w:val="auto"/>
          <w:sz w:val="24"/>
          <w:szCs w:val="24"/>
        </w:rPr>
      </w:pPr>
      <w:r>
        <w:rPr>
          <w:rStyle w:val="23"/>
          <w:rFonts w:eastAsia="宋体" w:cs="Times New Roman"/>
          <w:color w:val="auto"/>
          <w:sz w:val="24"/>
          <w:szCs w:val="24"/>
        </w:rPr>
        <w:t>二、培养目标</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依据党和国家对新时代教师培养的要求，结合学校办学特色与定位，小学教育专业以“立德树人”为根本任务，以“大文大理、专兼结合、能力导向”为基本理念，培养立足周口、面向河南，具有良好的思想政治素质和师德修养、先进的教育理念、扎实的学科知识、较好的教学能力、良好的沟通能力和综合育人能力，热爱小学教育事业，能在小学从事各学科教学、管理与研究等相关工作，具有可持续性发展能力，毕业五年左右能成为教学骨干的小学教师。</w:t>
      </w:r>
    </w:p>
    <w:p>
      <w:pPr>
        <w:spacing w:line="30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具体分解为以下</w:t>
      </w:r>
      <w:r>
        <w:rPr>
          <w:rFonts w:ascii="Times New Roman" w:hAnsi="Times New Roman" w:cs="Times New Roman" w:eastAsiaTheme="minorEastAsia"/>
          <w:b/>
          <w:color w:val="auto"/>
          <w:sz w:val="24"/>
          <w:szCs w:val="24"/>
        </w:rPr>
        <w:t>4</w:t>
      </w:r>
      <w:r>
        <w:rPr>
          <w:rFonts w:ascii="Times New Roman" w:hAnsi="Times New Roman" w:eastAsia="宋体" w:cs="Times New Roman"/>
          <w:color w:val="auto"/>
          <w:sz w:val="24"/>
          <w:szCs w:val="24"/>
        </w:rPr>
        <w:t>项分目标：</w:t>
      </w:r>
    </w:p>
    <w:p>
      <w:pPr>
        <w:spacing w:line="300" w:lineRule="auto"/>
        <w:ind w:firstLine="480" w:firstLineChars="200"/>
        <w:rPr>
          <w:rFonts w:cs="Times New Roman" w:asciiTheme="majorEastAsia" w:hAnsiTheme="majorEastAsia" w:eastAsiaTheme="majorEastAsia"/>
          <w:b/>
          <w:color w:val="auto"/>
          <w:sz w:val="24"/>
          <w:szCs w:val="24"/>
        </w:rPr>
      </w:pPr>
      <w:r>
        <w:rPr>
          <w:rFonts w:cs="Times New Roman" w:asciiTheme="majorEastAsia" w:hAnsiTheme="majorEastAsia" w:eastAsiaTheme="majorEastAsia"/>
          <w:b/>
          <w:color w:val="auto"/>
          <w:sz w:val="24"/>
          <w:szCs w:val="24"/>
        </w:rPr>
        <w:t>目标1：</w:t>
      </w:r>
      <w:r>
        <w:rPr>
          <w:rFonts w:hint="eastAsia" w:cs="Times New Roman" w:asciiTheme="majorEastAsia" w:hAnsiTheme="majorEastAsia" w:eastAsiaTheme="majorEastAsia"/>
          <w:b/>
          <w:color w:val="auto"/>
          <w:sz w:val="24"/>
          <w:szCs w:val="24"/>
        </w:rPr>
        <w:t>具有良好的职业道德与教育情怀</w:t>
      </w:r>
    </w:p>
    <w:p>
      <w:pPr>
        <w:spacing w:line="300" w:lineRule="auto"/>
        <w:ind w:firstLine="480" w:firstLineChars="200"/>
        <w:rPr>
          <w:rFonts w:cs="Times New Roman" w:asciiTheme="majorEastAsia" w:hAnsiTheme="majorEastAsia" w:eastAsiaTheme="majorEastAsia"/>
          <w:color w:val="auto"/>
          <w:sz w:val="24"/>
          <w:szCs w:val="24"/>
        </w:rPr>
      </w:pPr>
      <w:r>
        <w:rPr>
          <w:rFonts w:hint="eastAsia" w:cs="Times New Roman" w:asciiTheme="majorEastAsia" w:hAnsiTheme="majorEastAsia" w:eastAsiaTheme="majorEastAsia"/>
          <w:color w:val="auto"/>
          <w:sz w:val="24"/>
          <w:szCs w:val="24"/>
        </w:rPr>
        <w:t>能够贯彻社会主义核心价值观，贯彻党的教育方针，遵守《中小学教师职业道德规范》，认同小学教师的价值与意义，热爱小学教育事业，原意扎根教育，献身教育，立志成为一名优秀的小学教师。</w:t>
      </w:r>
    </w:p>
    <w:p>
      <w:pPr>
        <w:spacing w:line="300" w:lineRule="auto"/>
        <w:ind w:firstLine="480" w:firstLineChars="200"/>
        <w:rPr>
          <w:rFonts w:cs="Times New Roman" w:asciiTheme="majorEastAsia" w:hAnsiTheme="majorEastAsia" w:eastAsiaTheme="majorEastAsia"/>
          <w:b/>
          <w:color w:val="auto"/>
          <w:sz w:val="24"/>
          <w:szCs w:val="24"/>
        </w:rPr>
      </w:pPr>
      <w:r>
        <w:rPr>
          <w:rFonts w:cs="Times New Roman" w:asciiTheme="majorEastAsia" w:hAnsiTheme="majorEastAsia" w:eastAsiaTheme="majorEastAsia"/>
          <w:b/>
          <w:color w:val="auto"/>
          <w:sz w:val="24"/>
          <w:szCs w:val="24"/>
        </w:rPr>
        <w:t>目标2：</w:t>
      </w:r>
      <w:r>
        <w:rPr>
          <w:rFonts w:hint="eastAsia" w:cs="Times New Roman" w:asciiTheme="majorEastAsia" w:hAnsiTheme="majorEastAsia" w:eastAsiaTheme="majorEastAsia"/>
          <w:b/>
          <w:color w:val="auto"/>
          <w:sz w:val="24"/>
          <w:szCs w:val="24"/>
        </w:rPr>
        <w:t>具有较强的教学能力</w:t>
      </w:r>
    </w:p>
    <w:p>
      <w:pPr>
        <w:spacing w:line="300" w:lineRule="auto"/>
        <w:ind w:firstLine="480" w:firstLineChars="200"/>
        <w:rPr>
          <w:rFonts w:cs="Times New Roman" w:asciiTheme="majorEastAsia" w:hAnsiTheme="majorEastAsia" w:eastAsiaTheme="majorEastAsia"/>
          <w:color w:val="auto"/>
          <w:sz w:val="24"/>
          <w:szCs w:val="24"/>
        </w:rPr>
      </w:pPr>
      <w:r>
        <w:rPr>
          <w:rFonts w:hint="eastAsia" w:cs="Times New Roman" w:asciiTheme="majorEastAsia" w:hAnsiTheme="majorEastAsia" w:eastAsiaTheme="majorEastAsia"/>
          <w:color w:val="auto"/>
          <w:sz w:val="24"/>
          <w:szCs w:val="24"/>
        </w:rPr>
        <w:t>具有先进教育观念，熟练掌握教学基本技能，掌握所教学科的基本知识、基本原理和基本技能，能够依据农村小学生特点和学科性质，合理设计教学方案、组织课堂教学、进行课外辅导和教学质量评价，在教学中能熟练运用现代信息技术。</w:t>
      </w:r>
    </w:p>
    <w:p>
      <w:pPr>
        <w:spacing w:line="300" w:lineRule="auto"/>
        <w:ind w:firstLine="480" w:firstLineChars="200"/>
        <w:rPr>
          <w:rFonts w:cs="Times New Roman" w:asciiTheme="majorEastAsia" w:hAnsiTheme="majorEastAsia" w:eastAsiaTheme="majorEastAsia"/>
          <w:b/>
          <w:color w:val="auto"/>
          <w:sz w:val="24"/>
          <w:szCs w:val="24"/>
        </w:rPr>
      </w:pPr>
      <w:r>
        <w:rPr>
          <w:rFonts w:cs="Times New Roman" w:asciiTheme="majorEastAsia" w:hAnsiTheme="majorEastAsia" w:eastAsiaTheme="majorEastAsia"/>
          <w:b/>
          <w:color w:val="auto"/>
          <w:sz w:val="24"/>
          <w:szCs w:val="24"/>
        </w:rPr>
        <w:t>目标3：</w:t>
      </w:r>
      <w:r>
        <w:rPr>
          <w:rFonts w:hint="eastAsia" w:cs="Times New Roman" w:asciiTheme="majorEastAsia" w:hAnsiTheme="majorEastAsia" w:eastAsiaTheme="majorEastAsia"/>
          <w:b/>
          <w:color w:val="auto"/>
          <w:sz w:val="24"/>
          <w:szCs w:val="24"/>
        </w:rPr>
        <w:t>具有综合育人能力</w:t>
      </w:r>
    </w:p>
    <w:p>
      <w:pPr>
        <w:spacing w:line="300" w:lineRule="auto"/>
        <w:ind w:firstLine="480" w:firstLineChars="200"/>
        <w:rPr>
          <w:rFonts w:cs="Times New Roman" w:asciiTheme="majorEastAsia" w:hAnsiTheme="majorEastAsia" w:eastAsiaTheme="majorEastAsia"/>
          <w:color w:val="auto"/>
          <w:sz w:val="24"/>
          <w:szCs w:val="24"/>
        </w:rPr>
      </w:pPr>
      <w:r>
        <w:rPr>
          <w:rFonts w:hint="eastAsia" w:cs="Times New Roman" w:asciiTheme="majorEastAsia" w:hAnsiTheme="majorEastAsia" w:eastAsiaTheme="majorEastAsia"/>
          <w:color w:val="auto"/>
          <w:sz w:val="24"/>
          <w:szCs w:val="24"/>
        </w:rPr>
        <w:t>掌握班级管理的基本知识与方法，能够依据农村小学班级特点，合理进行班集体建设和开展社团活动；具有综合育人意识，能够积极将地方教育资源融入学校文化建设，创建良好育人环境，促进学生全面、健康发展。</w:t>
      </w:r>
    </w:p>
    <w:p>
      <w:pPr>
        <w:spacing w:line="300" w:lineRule="auto"/>
        <w:ind w:firstLine="480" w:firstLineChars="200"/>
        <w:rPr>
          <w:rFonts w:cs="Times New Roman" w:asciiTheme="majorEastAsia" w:hAnsiTheme="majorEastAsia" w:eastAsiaTheme="majorEastAsia"/>
          <w:b/>
          <w:color w:val="auto"/>
          <w:sz w:val="24"/>
          <w:szCs w:val="24"/>
        </w:rPr>
      </w:pPr>
      <w:r>
        <w:rPr>
          <w:rFonts w:cs="Times New Roman" w:asciiTheme="majorEastAsia" w:hAnsiTheme="majorEastAsia" w:eastAsiaTheme="majorEastAsia"/>
          <w:b/>
          <w:color w:val="auto"/>
          <w:sz w:val="24"/>
          <w:szCs w:val="24"/>
        </w:rPr>
        <w:t>目标4：</w:t>
      </w:r>
      <w:r>
        <w:rPr>
          <w:rFonts w:hint="eastAsia" w:cs="Times New Roman" w:asciiTheme="majorEastAsia" w:hAnsiTheme="majorEastAsia" w:eastAsiaTheme="majorEastAsia"/>
          <w:b/>
          <w:color w:val="auto"/>
          <w:sz w:val="24"/>
          <w:szCs w:val="24"/>
        </w:rPr>
        <w:t>能够实现可持续发展</w:t>
      </w:r>
    </w:p>
    <w:p>
      <w:pPr>
        <w:spacing w:line="300" w:lineRule="auto"/>
        <w:ind w:firstLine="480" w:firstLineChars="200"/>
        <w:rPr>
          <w:rFonts w:cs="Times New Roman" w:asciiTheme="majorEastAsia" w:hAnsiTheme="majorEastAsia" w:eastAsiaTheme="majorEastAsia"/>
          <w:color w:val="auto"/>
          <w:sz w:val="24"/>
          <w:szCs w:val="24"/>
        </w:rPr>
      </w:pPr>
      <w:r>
        <w:rPr>
          <w:rFonts w:hint="eastAsia" w:cs="Times New Roman" w:asciiTheme="majorEastAsia" w:hAnsiTheme="majorEastAsia" w:eastAsiaTheme="majorEastAsia"/>
          <w:color w:val="auto"/>
          <w:sz w:val="24"/>
          <w:szCs w:val="24"/>
        </w:rPr>
        <w:t>具有小学教育科研的系统知识与能力，能够针对小学实际问题进行思考、研究；具有终身学习与专业发展意识，能够通过各种学习与教学反思不断提升自己的专业水平；具有团队协作精神，能够在共同体中提升自己的教学与研究能力。</w:t>
      </w:r>
    </w:p>
    <w:p>
      <w:pPr>
        <w:spacing w:before="156" w:beforeLines="50" w:after="156" w:afterLines="50" w:line="300" w:lineRule="auto"/>
        <w:ind w:firstLine="480" w:firstLineChars="200"/>
        <w:rPr>
          <w:rStyle w:val="23"/>
          <w:rFonts w:eastAsia="宋体" w:cs="Times New Roman"/>
          <w:color w:val="auto"/>
          <w:sz w:val="24"/>
          <w:szCs w:val="24"/>
        </w:rPr>
      </w:pPr>
      <w:r>
        <w:rPr>
          <w:rStyle w:val="23"/>
          <w:rFonts w:eastAsia="宋体" w:cs="Times New Roman"/>
          <w:color w:val="auto"/>
          <w:sz w:val="24"/>
          <w:szCs w:val="24"/>
        </w:rPr>
        <w:t>三、毕业要求</w:t>
      </w:r>
    </w:p>
    <w:p>
      <w:pPr>
        <w:spacing w:line="30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学生通过与以上培养目标相一致的专业学习和培养，须达到以下与其所具备的道德、素养、学识、能力和发展方面紧密相关的以下8项毕业要求：</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毕业要求1：</w:t>
      </w:r>
      <w:r>
        <w:rPr>
          <w:rFonts w:hint="eastAsia" w:ascii="Times New Roman" w:hAnsi="Times New Roman" w:eastAsia="宋体" w:cs="Times New Roman"/>
          <w:b/>
          <w:color w:val="auto"/>
          <w:sz w:val="24"/>
          <w:szCs w:val="24"/>
        </w:rPr>
        <w:t>师德规范</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认同新时代中国特色社会主义思想，践行社会主义核心价值观。贯彻党的教育方针、政策与法律法规，遵守地方和学校教育规章制度，能够做到依法执教。以立德树人为己任，遵守中小学教师职业道德规范，立志成为“四有”好教师。</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1.1认同新时代中国特色社会主义思想，践行社会主义核心价值观。</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1.2贯彻党的教育方针，熟悉党和国家关于基础教育改革与发展的方针政策、法律法规，能够做到依法执教。</w:t>
      </w:r>
    </w:p>
    <w:p>
      <w:pPr>
        <w:spacing w:line="300" w:lineRule="auto"/>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1.3以立德树人为己任，了解小学教师职业道德的功能与价值，掌握《中小学教师职业道德规范》，能够依据小学教师职业道德开展教育教学，立志成为“四有”好教师。</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毕业要求2：</w:t>
      </w:r>
      <w:r>
        <w:rPr>
          <w:rFonts w:hint="eastAsia" w:ascii="Times New Roman" w:hAnsi="Times New Roman" w:eastAsia="宋体" w:cs="Times New Roman"/>
          <w:b/>
          <w:color w:val="auto"/>
          <w:sz w:val="24"/>
          <w:szCs w:val="24"/>
        </w:rPr>
        <w:t>教育情怀</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具有从事小学教育的意愿，能够正确认识和认同小学教师的职业价值，愿意投身农村小学教育事业。具有良好人文底蕴和科学精神，富有爱心和责任心，能够关心、爱护、尊重小学生，能够引领小学生锤炼品格、知识学习和创新实践。</w:t>
      </w:r>
    </w:p>
    <w:p>
      <w:pPr>
        <w:spacing w:line="300" w:lineRule="auto"/>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2.1具有教育情怀，能够认同小学教师的职业价值，原意投身于小学教育事业。</w:t>
      </w:r>
    </w:p>
    <w:p>
      <w:pPr>
        <w:spacing w:line="300" w:lineRule="auto"/>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2.2树立正确的教师观、学生观，对学生富有爱心和责任心，能够关心、爱护和尊重小学生，能够正确处理师生关系，能够引领小学生健康成长。</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毕业要求3：</w:t>
      </w:r>
      <w:r>
        <w:rPr>
          <w:rFonts w:hint="eastAsia" w:ascii="Times New Roman" w:hAnsi="Times New Roman" w:eastAsia="宋体" w:cs="Times New Roman"/>
          <w:b/>
          <w:color w:val="auto"/>
          <w:sz w:val="24"/>
          <w:szCs w:val="24"/>
        </w:rPr>
        <w:t>学科素养</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具有一定的人文与科学素养。掌握小学语文（或数学）学科基本知识、原理、技能和学科思想方法。了解英语、科学、品德、体育等兼教学科的基本知识、基本原理和基本技能。了解学科整合在教育中的价值，能够将学科知识与其它学科、小学生活、社会实践活动等整合起来，实现综合育人。</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3.1具有一定人文与科学素养，了解哲学、社会学、经济学、历史等人文社会科学和地理、天文、生物、化学等自然科学基本知识。</w:t>
      </w:r>
    </w:p>
    <w:p>
      <w:pPr>
        <w:spacing w:line="300" w:lineRule="auto"/>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3.2掌握小学语文或数学学科基本知识、基本原理、基本技能和学科思想方法</w:t>
      </w:r>
      <w:r>
        <w:rPr>
          <w:rFonts w:hint="eastAsia" w:ascii="Times New Roman" w:hAnsi="Times New Roman" w:eastAsia="宋体" w:cs="Times New Roman"/>
          <w:b/>
          <w:color w:val="auto"/>
          <w:sz w:val="24"/>
          <w:szCs w:val="24"/>
        </w:rPr>
        <w:t>。</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3.3.了解英语、科学、品德、体育等兼教学科的基本知识、基本原理和基本技能。</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3.4了解学科整合在教育中的价值，了解学科间的逻辑关系，能够将学科知识与社会实践、小学生生活联系起来，实现综合育人。</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毕业要求4：</w:t>
      </w:r>
      <w:r>
        <w:rPr>
          <w:rFonts w:hint="eastAsia" w:ascii="Times New Roman" w:hAnsi="Times New Roman" w:eastAsia="宋体" w:cs="Times New Roman"/>
          <w:b/>
          <w:color w:val="auto"/>
          <w:sz w:val="24"/>
          <w:szCs w:val="24"/>
        </w:rPr>
        <w:t>教学能力</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掌握小学语文或数学、英语等学科课程标准和教材内容，能够依据小学生学习特点，合理利用学科教学知识和现代信息技术进行教学设计、实施和评价。具备基本的教学技能，具有“三字一话”基本功、小学课件制作能力。具有较强的教学实践能力，能够在实践中完成备课、上课、批改作业等教师工作。具有一定的小学教研能力，掌握小学教育科研基本知识、基本技能与基本方法，能够主动参与小学教研，能够在教学实践中发现问题，并进行分析和解决。</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4.1掌握小学生学习特点与规律，了解学习理论相关知识，理解小学生的学习过程与规律，能够依据小学生学习特点，激发小学生学习动机。</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4.2具有正确的教育观、课程观与教学观，掌握小学语文、数学、英语等学科课程标准与教材特点，能够依据小学生学特点、合理运用现代信息技术进行教学设计、实施和评价。</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4.3具备基本的教学技能，具备“三字一话”基本功、小学课件制作能力和现代信息技术能力。</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4.4.具有较强的教学实践能力，能够依据课标、教材、学情等完成备课、上课、批改作业等教师主要工作。</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4.5具有一定的小学教研能力，掌握小学教育科研基本知识、基本技能与基本方法，能够主动参与小学教研，能够在教学实践中发现问题，并分析和解决问题。</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毕业要求5：</w:t>
      </w:r>
      <w:r>
        <w:rPr>
          <w:rFonts w:hint="eastAsia" w:ascii="Times New Roman" w:hAnsi="Times New Roman" w:eastAsia="宋体" w:cs="Times New Roman"/>
          <w:b/>
          <w:color w:val="auto"/>
          <w:sz w:val="24"/>
          <w:szCs w:val="24"/>
        </w:rPr>
        <w:t>班级指导</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树立德育为先理念，了解小学德育原理与方法，了解和掌握小学班级组织与建设的规律和方法，能够在教育见习、实习中协助进行班级管理，参与班集体建设，协助组织班级德育、心理健康等教育活动，获得班级指导的技能与体验。通过家长会、校园开放日等形式学会与家长、社会共同进行班级建设。</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5.1具有开展学校德育的能力，理解小学德育的基本知识、基本原理与基本方法，了解小学德育的基本途径</w:t>
      </w:r>
      <w:r>
        <w:rPr>
          <w:rFonts w:hint="eastAsia" w:ascii="Times New Roman" w:hAnsi="Times New Roman" w:eastAsia="宋体" w:cs="Times New Roman"/>
          <w:b/>
          <w:color w:val="auto"/>
          <w:sz w:val="24"/>
          <w:szCs w:val="24"/>
        </w:rPr>
        <w:t>，</w:t>
      </w:r>
      <w:r>
        <w:rPr>
          <w:rFonts w:hint="eastAsia" w:ascii="Times New Roman" w:hAnsi="Times New Roman" w:eastAsia="宋体" w:cs="Times New Roman"/>
          <w:color w:val="auto"/>
          <w:sz w:val="24"/>
          <w:szCs w:val="24"/>
        </w:rPr>
        <w:t>能够依据学校特点开展有效的德育活动。</w:t>
      </w:r>
    </w:p>
    <w:p>
      <w:pPr>
        <w:spacing w:line="300" w:lineRule="auto"/>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5.2具有班队管理与指导能力，熟悉小学班级组织与建设的基本知识、基本原理和方法，掌握班队建设与管理的策略与技能，胜任班主任工作，能够依据小学特点合理开展各种班队活动。</w:t>
      </w:r>
    </w:p>
    <w:p>
      <w:pPr>
        <w:spacing w:line="300" w:lineRule="auto"/>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5.3掌握小学生心理健康教育的方法，了解小学生心理咨询与辅导的价值、内容与途径，掌握小学生心理咨询与辅导的基本技能与方法，能够对问题学生实施心理健康教育。</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毕业要求6：</w:t>
      </w:r>
      <w:r>
        <w:rPr>
          <w:rFonts w:hint="eastAsia" w:ascii="Times New Roman" w:hAnsi="Times New Roman" w:eastAsia="宋体" w:cs="Times New Roman"/>
          <w:b/>
          <w:color w:val="auto"/>
          <w:sz w:val="24"/>
          <w:szCs w:val="24"/>
        </w:rPr>
        <w:t>综合育人</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树立育人为本的教育理念，掌握小学生身心发展过程与规律，了解小学生品德、人格、价值观的养成规律。理解学科的育人价值，能够在学科教学活动中渗透品德教育；了解校园活动育人的途径与方法，初步能够在校园活动中实施养成教育。</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6.1 掌握小学生身心发展的规律与特点，了解小学生品德形成、人格塑造、行为习惯养成、以及人生观、世界观、价值观形成的过程与规律。</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6.2具有学科育人的观念与能力，树立育人为本的教育理念，能够结合学科特点与农村小学特点，引入乡土教育资源，创造性地开展教学活动，促进学生品德发展与价值观形成。</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6.3了解校园活动育人的途径与方法，了解小学主题活动、社团活动、班会活动等的育人价值，合理设计校园活动，引导学生在校园活动中形成良好的习惯、品德与价值观。</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毕业要求7：</w:t>
      </w:r>
      <w:r>
        <w:rPr>
          <w:rFonts w:hint="eastAsia" w:ascii="Times New Roman" w:hAnsi="Times New Roman" w:eastAsia="宋体" w:cs="Times New Roman"/>
          <w:b/>
          <w:color w:val="auto"/>
          <w:sz w:val="24"/>
          <w:szCs w:val="24"/>
        </w:rPr>
        <w:t>学会反思</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具有小学教师专业发展意识与能力，了解小学教师专业发展核心内容、阶段与途径，树立终身学习理念，能够依据实际制定专业学习与发展规划，能够依据具体情况实现专业成长。具有教学反思能力，了解国外内基础教育改革与发展动态，初步掌握教学反思的基本方法，能够在实践中进行教学反思。</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7.1具备专业发展意识与能力，了解小学教师专业发展的核心内容、基本阶段与发展途径，树立终身学习理念，能够依据小学实际对自己的专业成长进行规划与设计。</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7.2具有一定的教学反思能力，了解国内外基础教育改革与发展动态，理解教学反思在教师专业发展中的价值，初步掌握教学反思的基本方法，能够依据自己在教育教学实践中存在问题进行系统反思。</w:t>
      </w:r>
    </w:p>
    <w:p>
      <w:pPr>
        <w:spacing w:line="300" w:lineRule="auto"/>
        <w:ind w:firstLine="480"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毕业要求8：</w:t>
      </w:r>
      <w:r>
        <w:rPr>
          <w:rFonts w:hint="eastAsia" w:ascii="Times New Roman" w:hAnsi="Times New Roman" w:eastAsia="宋体" w:cs="Times New Roman"/>
          <w:b/>
          <w:color w:val="auto"/>
          <w:sz w:val="24"/>
          <w:szCs w:val="24"/>
        </w:rPr>
        <w:t>沟通合作</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初步掌握团队协作的知识与技能，了解团队协作对于促进教师专业发展的价值，初步掌握团队协作的功能、特点与运作方式，具有团队协作精神。具备沟通合作能力，了解沟通合作的价值，初步掌握沟通合作的技能，能够与学校领导、同事、学生、家长和社区展开有效沟通与合作。</w:t>
      </w:r>
    </w:p>
    <w:p>
      <w:pPr>
        <w:spacing w:line="30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8.1掌握团队协作的知识与技能，了解团队协作对于促进教师专业发展的价值，掌握小组学习、专题研讨、听评课等不同团队协助方式的功能、特点与运作方式，合理定位自己在团队协作中的角色与功能。</w:t>
      </w:r>
    </w:p>
    <w:p>
      <w:pPr>
        <w:spacing w:line="300" w:lineRule="auto"/>
        <w:ind w:firstLine="480" w:firstLineChars="200"/>
        <w:rPr>
          <w:rFonts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rPr>
        <w:t>8.2具有沟通合作能力，了解沟通合作的价值，掌握沟通合作的技能，能够在实践中与学校领导、同事、学生、家长和社区展开有效沟通与合作。</w:t>
      </w: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r>
        <w:rPr>
          <w:rStyle w:val="23"/>
          <w:rFonts w:eastAsia="宋体" w:cs="Times New Roman"/>
          <w:color w:val="auto"/>
          <w:sz w:val="24"/>
          <w:szCs w:val="24"/>
        </w:rPr>
        <w:t>四、毕业要求与培养目标支撑关系对应矩阵</w:t>
      </w:r>
    </w:p>
    <w:p>
      <w:pPr>
        <w:spacing w:before="12" w:after="12" w:line="300" w:lineRule="auto"/>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表1  毕业要求与培养目标支撑关系矩阵</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943"/>
        <w:gridCol w:w="1870"/>
        <w:gridCol w:w="1930"/>
        <w:gridCol w:w="1617"/>
      </w:tblGrid>
      <w:tr>
        <w:trPr>
          <w:trHeight w:val="454" w:hRule="atLeast"/>
          <w:jc w:val="center"/>
        </w:trPr>
        <w:tc>
          <w:tcPr>
            <w:tcW w:w="1485" w:type="dxa"/>
            <w:vMerge w:val="restart"/>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毕业要求</w:t>
            </w:r>
          </w:p>
        </w:tc>
        <w:tc>
          <w:tcPr>
            <w:tcW w:w="7360" w:type="dxa"/>
            <w:gridSpan w:val="4"/>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培 养 目 标</w:t>
            </w:r>
          </w:p>
        </w:tc>
      </w:tr>
      <w:tr>
        <w:trPr>
          <w:trHeight w:val="411" w:hRule="atLeast"/>
          <w:jc w:val="center"/>
        </w:trPr>
        <w:tc>
          <w:tcPr>
            <w:tcW w:w="1485" w:type="dxa"/>
            <w:vMerge w:val="continue"/>
            <w:shd w:val="clear" w:color="auto" w:fill="auto"/>
            <w:noWrap/>
            <w:vAlign w:val="center"/>
          </w:tcPr>
          <w:p>
            <w:pPr>
              <w:widowControl/>
              <w:jc w:val="center"/>
              <w:rPr>
                <w:rFonts w:ascii="Times New Roman" w:hAnsi="Times New Roman" w:cs="Times New Roman" w:eastAsiaTheme="minorEastAsia"/>
                <w:color w:val="auto"/>
              </w:rPr>
            </w:pPr>
          </w:p>
        </w:tc>
        <w:tc>
          <w:tcPr>
            <w:tcW w:w="1943"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1870"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1930"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3</w:t>
            </w:r>
          </w:p>
        </w:tc>
        <w:tc>
          <w:tcPr>
            <w:tcW w:w="1617"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4</w:t>
            </w:r>
          </w:p>
        </w:tc>
      </w:tr>
      <w:tr>
        <w:trPr>
          <w:trHeight w:val="369" w:hRule="atLeast"/>
          <w:jc w:val="center"/>
        </w:trPr>
        <w:tc>
          <w:tcPr>
            <w:tcW w:w="1485"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毕业要求1</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870" w:type="dxa"/>
            <w:shd w:val="clear" w:color="auto" w:fill="auto"/>
            <w:noWrap/>
            <w:vAlign w:val="center"/>
          </w:tcPr>
          <w:p>
            <w:pPr>
              <w:widowControl/>
              <w:jc w:val="center"/>
              <w:rPr>
                <w:rFonts w:ascii="Times New Roman" w:hAnsi="Times New Roman" w:cs="Times New Roman" w:eastAsiaTheme="minorEastAsia"/>
                <w:color w:val="auto"/>
              </w:rPr>
            </w:pPr>
          </w:p>
        </w:tc>
        <w:tc>
          <w:tcPr>
            <w:tcW w:w="1930" w:type="dxa"/>
            <w:shd w:val="clear" w:color="auto" w:fill="auto"/>
            <w:noWrap/>
            <w:vAlign w:val="center"/>
          </w:tcPr>
          <w:p>
            <w:pPr>
              <w:widowControl/>
              <w:jc w:val="center"/>
              <w:rPr>
                <w:rFonts w:ascii="Times New Roman" w:hAnsi="Times New Roman" w:cs="Times New Roman" w:eastAsiaTheme="minorEastAsia"/>
                <w:color w:val="auto"/>
              </w:rPr>
            </w:pPr>
          </w:p>
        </w:tc>
        <w:tc>
          <w:tcPr>
            <w:tcW w:w="1617" w:type="dxa"/>
            <w:shd w:val="clear" w:color="auto" w:fill="auto"/>
            <w:noWrap/>
            <w:vAlign w:val="center"/>
          </w:tcPr>
          <w:p>
            <w:pPr>
              <w:widowControl/>
              <w:jc w:val="center"/>
              <w:rPr>
                <w:rFonts w:ascii="Times New Roman" w:hAnsi="Times New Roman" w:cs="Times New Roman" w:eastAsiaTheme="minorEastAsia"/>
                <w:color w:val="auto"/>
              </w:rPr>
            </w:pPr>
          </w:p>
        </w:tc>
      </w:tr>
      <w:tr>
        <w:trPr>
          <w:trHeight w:val="369" w:hRule="atLeast"/>
          <w:jc w:val="center"/>
        </w:trPr>
        <w:tc>
          <w:tcPr>
            <w:tcW w:w="1485"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毕业要求2</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870" w:type="dxa"/>
            <w:shd w:val="clear" w:color="auto" w:fill="auto"/>
            <w:noWrap/>
            <w:vAlign w:val="center"/>
          </w:tcPr>
          <w:p>
            <w:pPr>
              <w:widowControl/>
              <w:jc w:val="center"/>
              <w:rPr>
                <w:rFonts w:ascii="Times New Roman" w:hAnsi="Times New Roman" w:cs="Times New Roman" w:eastAsiaTheme="minorEastAsia"/>
                <w:color w:val="auto"/>
              </w:rPr>
            </w:pPr>
          </w:p>
        </w:tc>
        <w:tc>
          <w:tcPr>
            <w:tcW w:w="1930" w:type="dxa"/>
            <w:shd w:val="clear" w:color="auto" w:fill="auto"/>
            <w:noWrap/>
            <w:vAlign w:val="center"/>
          </w:tcPr>
          <w:p>
            <w:pPr>
              <w:widowControl/>
              <w:jc w:val="center"/>
              <w:rPr>
                <w:rFonts w:ascii="Times New Roman" w:hAnsi="Times New Roman" w:cs="Times New Roman" w:eastAsiaTheme="minorEastAsia"/>
                <w:color w:val="auto"/>
              </w:rPr>
            </w:pPr>
          </w:p>
        </w:tc>
        <w:tc>
          <w:tcPr>
            <w:tcW w:w="1617" w:type="dxa"/>
            <w:shd w:val="clear" w:color="auto" w:fill="auto"/>
            <w:noWrap/>
            <w:vAlign w:val="center"/>
          </w:tcPr>
          <w:p>
            <w:pPr>
              <w:widowControl/>
              <w:jc w:val="center"/>
              <w:rPr>
                <w:rFonts w:ascii="Times New Roman" w:hAnsi="Times New Roman" w:cs="Times New Roman" w:eastAsiaTheme="minorEastAsia"/>
                <w:color w:val="auto"/>
              </w:rPr>
            </w:pPr>
          </w:p>
        </w:tc>
      </w:tr>
      <w:tr>
        <w:trPr>
          <w:trHeight w:val="369" w:hRule="atLeast"/>
          <w:jc w:val="center"/>
        </w:trPr>
        <w:tc>
          <w:tcPr>
            <w:tcW w:w="1485"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毕业要求3</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p>
        </w:tc>
        <w:tc>
          <w:tcPr>
            <w:tcW w:w="1870"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930" w:type="dxa"/>
            <w:shd w:val="clear" w:color="auto" w:fill="auto"/>
            <w:noWrap/>
            <w:vAlign w:val="center"/>
          </w:tcPr>
          <w:p>
            <w:pPr>
              <w:widowControl/>
              <w:jc w:val="center"/>
              <w:rPr>
                <w:rFonts w:ascii="Times New Roman" w:hAnsi="Times New Roman" w:cs="Times New Roman" w:eastAsiaTheme="minorEastAsia"/>
                <w:color w:val="auto"/>
              </w:rPr>
            </w:pPr>
          </w:p>
        </w:tc>
        <w:tc>
          <w:tcPr>
            <w:tcW w:w="1617" w:type="dxa"/>
            <w:shd w:val="clear" w:color="auto" w:fill="auto"/>
            <w:noWrap/>
            <w:vAlign w:val="center"/>
          </w:tcPr>
          <w:p>
            <w:pPr>
              <w:widowControl/>
              <w:jc w:val="center"/>
              <w:rPr>
                <w:rFonts w:ascii="Times New Roman" w:hAnsi="Times New Roman" w:cs="Times New Roman" w:eastAsiaTheme="minorEastAsia"/>
                <w:color w:val="auto"/>
              </w:rPr>
            </w:pPr>
          </w:p>
        </w:tc>
      </w:tr>
      <w:tr>
        <w:trPr>
          <w:trHeight w:val="369" w:hRule="atLeast"/>
          <w:jc w:val="center"/>
        </w:trPr>
        <w:tc>
          <w:tcPr>
            <w:tcW w:w="1485"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毕业要求4</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p>
        </w:tc>
        <w:tc>
          <w:tcPr>
            <w:tcW w:w="1870"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930" w:type="dxa"/>
            <w:shd w:val="clear" w:color="auto" w:fill="auto"/>
            <w:noWrap/>
            <w:vAlign w:val="center"/>
          </w:tcPr>
          <w:p>
            <w:pPr>
              <w:widowControl/>
              <w:jc w:val="center"/>
              <w:rPr>
                <w:rFonts w:ascii="Times New Roman" w:hAnsi="Times New Roman" w:cs="Times New Roman" w:eastAsiaTheme="minorEastAsia"/>
                <w:color w:val="auto"/>
              </w:rPr>
            </w:pPr>
          </w:p>
        </w:tc>
        <w:tc>
          <w:tcPr>
            <w:tcW w:w="1617" w:type="dxa"/>
            <w:shd w:val="clear" w:color="auto" w:fill="auto"/>
            <w:noWrap/>
            <w:vAlign w:val="center"/>
          </w:tcPr>
          <w:p>
            <w:pPr>
              <w:widowControl/>
              <w:jc w:val="center"/>
              <w:rPr>
                <w:rFonts w:ascii="Times New Roman" w:hAnsi="Times New Roman" w:cs="Times New Roman" w:eastAsiaTheme="minorEastAsia"/>
                <w:color w:val="auto"/>
              </w:rPr>
            </w:pPr>
          </w:p>
        </w:tc>
      </w:tr>
      <w:tr>
        <w:trPr>
          <w:trHeight w:val="369" w:hRule="atLeast"/>
          <w:jc w:val="center"/>
        </w:trPr>
        <w:tc>
          <w:tcPr>
            <w:tcW w:w="1485"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毕业要求5</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p>
        </w:tc>
        <w:tc>
          <w:tcPr>
            <w:tcW w:w="1870" w:type="dxa"/>
            <w:shd w:val="clear" w:color="auto" w:fill="auto"/>
            <w:noWrap/>
            <w:vAlign w:val="center"/>
          </w:tcPr>
          <w:p>
            <w:pPr>
              <w:widowControl/>
              <w:jc w:val="center"/>
              <w:rPr>
                <w:rFonts w:ascii="Times New Roman" w:hAnsi="Times New Roman" w:cs="Times New Roman" w:eastAsiaTheme="minorEastAsia"/>
                <w:color w:val="auto"/>
              </w:rPr>
            </w:pPr>
          </w:p>
        </w:tc>
        <w:tc>
          <w:tcPr>
            <w:tcW w:w="1930"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617" w:type="dxa"/>
            <w:shd w:val="clear" w:color="auto" w:fill="auto"/>
            <w:noWrap/>
            <w:vAlign w:val="center"/>
          </w:tcPr>
          <w:p>
            <w:pPr>
              <w:widowControl/>
              <w:jc w:val="center"/>
              <w:rPr>
                <w:rFonts w:ascii="Times New Roman" w:hAnsi="Times New Roman" w:cs="Times New Roman" w:eastAsiaTheme="minorEastAsia"/>
                <w:color w:val="auto"/>
              </w:rPr>
            </w:pPr>
          </w:p>
        </w:tc>
      </w:tr>
      <w:tr>
        <w:trPr>
          <w:trHeight w:val="369" w:hRule="atLeast"/>
          <w:jc w:val="center"/>
        </w:trPr>
        <w:tc>
          <w:tcPr>
            <w:tcW w:w="1485"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毕业要求6</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p>
        </w:tc>
        <w:tc>
          <w:tcPr>
            <w:tcW w:w="1870" w:type="dxa"/>
            <w:shd w:val="clear" w:color="auto" w:fill="auto"/>
            <w:noWrap/>
            <w:vAlign w:val="center"/>
          </w:tcPr>
          <w:p>
            <w:pPr>
              <w:widowControl/>
              <w:jc w:val="center"/>
              <w:rPr>
                <w:rFonts w:ascii="Times New Roman" w:hAnsi="Times New Roman" w:cs="Times New Roman" w:eastAsiaTheme="minorEastAsia"/>
                <w:color w:val="auto"/>
              </w:rPr>
            </w:pPr>
          </w:p>
        </w:tc>
        <w:tc>
          <w:tcPr>
            <w:tcW w:w="1930"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617" w:type="dxa"/>
            <w:shd w:val="clear" w:color="auto" w:fill="auto"/>
            <w:noWrap/>
            <w:vAlign w:val="center"/>
          </w:tcPr>
          <w:p>
            <w:pPr>
              <w:widowControl/>
              <w:jc w:val="center"/>
              <w:rPr>
                <w:rFonts w:ascii="Times New Roman" w:hAnsi="Times New Roman" w:cs="Times New Roman" w:eastAsiaTheme="minorEastAsia"/>
                <w:color w:val="auto"/>
              </w:rPr>
            </w:pPr>
          </w:p>
        </w:tc>
      </w:tr>
      <w:tr>
        <w:trPr>
          <w:trHeight w:val="369" w:hRule="atLeast"/>
          <w:jc w:val="center"/>
        </w:trPr>
        <w:tc>
          <w:tcPr>
            <w:tcW w:w="1485" w:type="dxa"/>
            <w:shd w:val="clear" w:color="auto" w:fill="auto"/>
            <w:noWrap/>
            <w:vAlign w:val="center"/>
          </w:tcPr>
          <w:p>
            <w:pPr>
              <w:widowControl/>
              <w:ind w:firstLine="200" w:firstLineChars="100"/>
              <w:rPr>
                <w:rFonts w:ascii="Times New Roman" w:hAnsi="Times New Roman" w:cs="Times New Roman" w:eastAsiaTheme="minorEastAsia"/>
                <w:color w:val="auto"/>
              </w:rPr>
            </w:pPr>
            <w:r>
              <w:rPr>
                <w:rFonts w:ascii="Times New Roman" w:hAnsi="Times New Roman" w:cs="Times New Roman" w:eastAsiaTheme="minorEastAsia"/>
                <w:color w:val="auto"/>
              </w:rPr>
              <w:t>毕业要求7</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p>
        </w:tc>
        <w:tc>
          <w:tcPr>
            <w:tcW w:w="1870" w:type="dxa"/>
            <w:shd w:val="clear" w:color="auto" w:fill="auto"/>
            <w:noWrap/>
            <w:vAlign w:val="center"/>
          </w:tcPr>
          <w:p>
            <w:pPr>
              <w:widowControl/>
              <w:jc w:val="center"/>
              <w:rPr>
                <w:rFonts w:ascii="Times New Roman" w:hAnsi="Times New Roman" w:cs="Times New Roman" w:eastAsiaTheme="minorEastAsia"/>
                <w:color w:val="auto"/>
              </w:rPr>
            </w:pPr>
          </w:p>
        </w:tc>
        <w:tc>
          <w:tcPr>
            <w:tcW w:w="1930" w:type="dxa"/>
            <w:shd w:val="clear" w:color="auto" w:fill="auto"/>
            <w:noWrap/>
            <w:vAlign w:val="center"/>
          </w:tcPr>
          <w:p>
            <w:pPr>
              <w:widowControl/>
              <w:jc w:val="center"/>
              <w:rPr>
                <w:rFonts w:ascii="Times New Roman" w:hAnsi="Times New Roman" w:cs="Times New Roman" w:eastAsiaTheme="minorEastAsia"/>
                <w:color w:val="auto"/>
              </w:rPr>
            </w:pPr>
          </w:p>
        </w:tc>
        <w:tc>
          <w:tcPr>
            <w:tcW w:w="1617"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trPr>
          <w:trHeight w:val="369" w:hRule="atLeast"/>
          <w:jc w:val="center"/>
        </w:trPr>
        <w:tc>
          <w:tcPr>
            <w:tcW w:w="1485" w:type="dxa"/>
            <w:shd w:val="clear" w:color="auto" w:fill="auto"/>
            <w:noWrap/>
            <w:vAlign w:val="center"/>
          </w:tcPr>
          <w:p>
            <w:pPr>
              <w:widowControl/>
              <w:ind w:firstLine="200" w:firstLineChars="100"/>
              <w:rPr>
                <w:rFonts w:ascii="Times New Roman" w:hAnsi="Times New Roman" w:cs="Times New Roman" w:eastAsiaTheme="minorEastAsia"/>
                <w:color w:val="auto"/>
              </w:rPr>
            </w:pPr>
            <w:r>
              <w:rPr>
                <w:rFonts w:ascii="Times New Roman" w:hAnsi="Times New Roman" w:cs="Times New Roman" w:eastAsiaTheme="minorEastAsia"/>
                <w:color w:val="auto"/>
              </w:rPr>
              <w:t>毕业要求8</w:t>
            </w:r>
          </w:p>
        </w:tc>
        <w:tc>
          <w:tcPr>
            <w:tcW w:w="1943" w:type="dxa"/>
            <w:shd w:val="clear" w:color="auto" w:fill="auto"/>
            <w:noWrap/>
            <w:vAlign w:val="center"/>
          </w:tcPr>
          <w:p>
            <w:pPr>
              <w:widowControl/>
              <w:jc w:val="center"/>
              <w:rPr>
                <w:rFonts w:ascii="Times New Roman" w:hAnsi="Times New Roman" w:cs="Times New Roman" w:eastAsiaTheme="minorEastAsia"/>
                <w:color w:val="auto"/>
              </w:rPr>
            </w:pPr>
          </w:p>
        </w:tc>
        <w:tc>
          <w:tcPr>
            <w:tcW w:w="1870" w:type="dxa"/>
            <w:shd w:val="clear" w:color="auto" w:fill="auto"/>
            <w:noWrap/>
            <w:vAlign w:val="center"/>
          </w:tcPr>
          <w:p>
            <w:pPr>
              <w:widowControl/>
              <w:jc w:val="center"/>
              <w:rPr>
                <w:rFonts w:ascii="Times New Roman" w:hAnsi="Times New Roman" w:cs="Times New Roman" w:eastAsiaTheme="minorEastAsia"/>
                <w:color w:val="auto"/>
              </w:rPr>
            </w:pPr>
          </w:p>
        </w:tc>
        <w:tc>
          <w:tcPr>
            <w:tcW w:w="1930" w:type="dxa"/>
            <w:shd w:val="clear" w:color="auto" w:fill="auto"/>
            <w:noWrap/>
            <w:vAlign w:val="center"/>
          </w:tcPr>
          <w:p>
            <w:pPr>
              <w:widowControl/>
              <w:jc w:val="center"/>
              <w:rPr>
                <w:rFonts w:ascii="Times New Roman" w:hAnsi="Times New Roman" w:cs="Times New Roman" w:eastAsiaTheme="minorEastAsia"/>
                <w:color w:val="auto"/>
              </w:rPr>
            </w:pPr>
          </w:p>
        </w:tc>
        <w:tc>
          <w:tcPr>
            <w:tcW w:w="1617" w:type="dxa"/>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bl>
    <w:p>
      <w:pPr>
        <w:widowControl/>
        <w:spacing w:before="62" w:beforeLines="20" w:line="300" w:lineRule="exact"/>
        <w:ind w:left="990" w:leftChars="180" w:hanging="630" w:hangingChars="300"/>
        <w:jc w:val="left"/>
        <w:rPr>
          <w:rFonts w:ascii="Times New Roman" w:hAnsi="Times New Roman" w:cs="Times New Roman" w:eastAsiaTheme="minorEastAsia"/>
          <w:color w:val="auto"/>
          <w:sz w:val="21"/>
          <w:szCs w:val="18"/>
        </w:rPr>
      </w:pPr>
      <w:r>
        <w:rPr>
          <w:rFonts w:ascii="Times New Roman" w:hAnsi="Times New Roman" w:cs="Times New Roman" w:eastAsiaTheme="minorEastAsia"/>
          <w:color w:val="auto"/>
          <w:sz w:val="21"/>
          <w:szCs w:val="18"/>
        </w:rPr>
        <w:t>说明：毕业要求支撑的相应培养目标下打“√”</w:t>
      </w:r>
    </w:p>
    <w:p>
      <w:pPr>
        <w:spacing w:before="156" w:beforeLines="50" w:after="156" w:afterLines="50" w:line="300" w:lineRule="auto"/>
        <w:ind w:firstLine="480" w:firstLineChars="200"/>
        <w:rPr>
          <w:rStyle w:val="23"/>
          <w:rFonts w:eastAsia="宋体" w:cs="Times New Roman"/>
          <w:color w:val="auto"/>
          <w:sz w:val="24"/>
          <w:szCs w:val="24"/>
        </w:rPr>
      </w:pPr>
      <w:r>
        <w:rPr>
          <w:rStyle w:val="23"/>
          <w:rFonts w:eastAsia="宋体" w:cs="Times New Roman"/>
          <w:color w:val="auto"/>
          <w:sz w:val="24"/>
          <w:szCs w:val="24"/>
        </w:rPr>
        <w:t>五、学制与修业年限</w:t>
      </w:r>
    </w:p>
    <w:p>
      <w:pPr>
        <w:spacing w:line="30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1．标准学制：4年。</w:t>
      </w:r>
    </w:p>
    <w:p>
      <w:pPr>
        <w:spacing w:line="30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2．修业年限：可根据学生具体情况适当缩短或延长，修业年限最短为3年，最长不得超过</w:t>
      </w:r>
      <w:r>
        <w:rPr>
          <w:rFonts w:hint="eastAsia" w:ascii="Times New Roman" w:hAnsi="Times New Roman" w:eastAsia="宋体" w:cs="Times New Roman"/>
          <w:color w:val="auto"/>
          <w:sz w:val="24"/>
          <w:szCs w:val="24"/>
        </w:rPr>
        <w:t>7</w:t>
      </w:r>
      <w:r>
        <w:rPr>
          <w:rFonts w:ascii="Times New Roman" w:hAnsi="Times New Roman" w:eastAsia="宋体" w:cs="Times New Roman"/>
          <w:color w:val="auto"/>
          <w:sz w:val="24"/>
          <w:szCs w:val="24"/>
        </w:rPr>
        <w:t>年。</w:t>
      </w:r>
    </w:p>
    <w:p>
      <w:pPr>
        <w:spacing w:before="156" w:beforeLines="50" w:after="156" w:afterLines="50" w:line="300" w:lineRule="auto"/>
        <w:ind w:firstLine="480" w:firstLineChars="200"/>
        <w:rPr>
          <w:rStyle w:val="23"/>
          <w:rFonts w:eastAsia="宋体" w:cs="Times New Roman"/>
          <w:color w:val="auto"/>
          <w:sz w:val="24"/>
          <w:szCs w:val="24"/>
        </w:rPr>
      </w:pPr>
      <w:r>
        <w:rPr>
          <w:rStyle w:val="23"/>
          <w:rFonts w:eastAsia="宋体" w:cs="Times New Roman"/>
          <w:color w:val="auto"/>
          <w:sz w:val="24"/>
          <w:szCs w:val="24"/>
        </w:rPr>
        <w:t>六、毕业要求及授予学位</w:t>
      </w:r>
    </w:p>
    <w:p>
      <w:pPr>
        <w:spacing w:line="30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毕业要求：学生在校期间须修满本培养方案所规定的</w:t>
      </w:r>
      <w:r>
        <w:rPr>
          <w:rFonts w:hint="eastAsia" w:ascii="Times New Roman" w:hAnsi="Times New Roman" w:eastAsia="宋体" w:cs="Times New Roman"/>
          <w:color w:val="auto"/>
          <w:sz w:val="24"/>
          <w:szCs w:val="24"/>
        </w:rPr>
        <w:t>158</w:t>
      </w:r>
      <w:r>
        <w:rPr>
          <w:rFonts w:ascii="Times New Roman" w:hAnsi="Times New Roman" w:eastAsia="宋体" w:cs="Times New Roman"/>
          <w:color w:val="auto"/>
          <w:sz w:val="24"/>
          <w:szCs w:val="24"/>
        </w:rPr>
        <w:t>学分，准予毕业。</w:t>
      </w:r>
    </w:p>
    <w:p>
      <w:pPr>
        <w:spacing w:line="30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授予学位：学生获得毕业资格且符合学校规定的学士学位授予条件，授予</w:t>
      </w:r>
      <w:r>
        <w:rPr>
          <w:rFonts w:hint="eastAsia" w:ascii="Times New Roman" w:hAnsi="Times New Roman" w:eastAsia="宋体" w:cs="Times New Roman"/>
          <w:color w:val="auto"/>
          <w:sz w:val="24"/>
          <w:szCs w:val="24"/>
        </w:rPr>
        <w:t>教育学</w:t>
      </w:r>
      <w:r>
        <w:rPr>
          <w:rFonts w:ascii="Times New Roman" w:hAnsi="Times New Roman" w:eastAsia="宋体" w:cs="Times New Roman"/>
          <w:color w:val="auto"/>
          <w:sz w:val="24"/>
          <w:szCs w:val="24"/>
        </w:rPr>
        <w:t>学士学位。</w:t>
      </w:r>
    </w:p>
    <w:p>
      <w:pPr>
        <w:spacing w:before="156" w:beforeLines="50" w:after="156" w:afterLines="50" w:line="300" w:lineRule="auto"/>
        <w:ind w:firstLine="480" w:firstLineChars="200"/>
        <w:rPr>
          <w:rStyle w:val="23"/>
          <w:rFonts w:eastAsia="宋体" w:cs="Times New Roman"/>
          <w:color w:val="auto"/>
          <w:sz w:val="24"/>
          <w:szCs w:val="24"/>
        </w:rPr>
      </w:pPr>
      <w:r>
        <w:rPr>
          <w:rStyle w:val="23"/>
          <w:rFonts w:eastAsia="宋体" w:cs="Times New Roman"/>
          <w:color w:val="auto"/>
          <w:sz w:val="24"/>
          <w:szCs w:val="24"/>
        </w:rPr>
        <w:t>七、专业核心课程和特色课程</w:t>
      </w:r>
    </w:p>
    <w:p>
      <w:pPr>
        <w:spacing w:line="300" w:lineRule="auto"/>
        <w:ind w:firstLine="480" w:firstLineChars="200"/>
        <w:rPr>
          <w:rFonts w:ascii="Times New Roman" w:hAnsi="Times New Roman" w:eastAsia="宋体" w:cs="Times New Roman"/>
          <w:i/>
          <w:iCs/>
          <w:color w:val="auto"/>
          <w:sz w:val="24"/>
          <w:szCs w:val="24"/>
        </w:rPr>
      </w:pPr>
      <w:r>
        <w:rPr>
          <w:rFonts w:hint="eastAsia" w:eastAsia="宋体" w:cs="Times New Roman"/>
          <w:color w:val="auto"/>
          <w:kern w:val="2"/>
          <w:sz w:val="24"/>
          <w:szCs w:val="24"/>
        </w:rPr>
        <w:t>小学生心理学、教育概论、小学生心理学、小学教育心理学、小学课程与</w:t>
      </w:r>
      <w:r>
        <w:rPr>
          <w:rFonts w:eastAsia="宋体" w:cs="Times New Roman"/>
          <w:color w:val="auto"/>
          <w:kern w:val="2"/>
          <w:sz w:val="24"/>
          <w:szCs w:val="24"/>
        </w:rPr>
        <w:t>教学论</w:t>
      </w:r>
      <w:r>
        <w:rPr>
          <w:rFonts w:hint="eastAsia" w:eastAsia="宋体" w:cs="Times New Roman"/>
          <w:color w:val="auto"/>
          <w:kern w:val="2"/>
          <w:sz w:val="24"/>
          <w:szCs w:val="24"/>
        </w:rPr>
        <w:t>、中国教育史、外国教育史、小学教育研究方法、小学班队理论与实践、文学理论、现代汉语、古代汉语、儿童文学、汉语写作、高等数学、解析几何、数学思想方法、小学数学解题研究、英语口语、英语语音、小学语文课程标准与教学设计、小学数学课程标准与教学设计、小学英语课程标准与教学设计等。</w:t>
      </w: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r>
        <w:rPr>
          <w:rStyle w:val="23"/>
          <w:rFonts w:hint="eastAsia" w:eastAsia="宋体" w:cs="Times New Roman"/>
          <w:color w:val="auto"/>
          <w:sz w:val="24"/>
          <w:szCs w:val="24"/>
        </w:rPr>
        <w:t>八</w:t>
      </w:r>
      <w:r>
        <w:rPr>
          <w:rStyle w:val="23"/>
          <w:rFonts w:eastAsia="宋体" w:cs="Times New Roman"/>
          <w:color w:val="auto"/>
          <w:sz w:val="24"/>
          <w:szCs w:val="24"/>
        </w:rPr>
        <w:t>、课程结构比例表</w:t>
      </w:r>
    </w:p>
    <w:p>
      <w:pPr>
        <w:spacing w:before="156" w:beforeLines="50" w:after="156" w:afterLines="50" w:line="400" w:lineRule="exact"/>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表</w:t>
      </w:r>
      <w:r>
        <w:rPr>
          <w:rFonts w:hint="eastAsia" w:ascii="Times New Roman" w:hAnsi="Times New Roman" w:cs="Times New Roman" w:eastAsiaTheme="minorEastAsia"/>
          <w:color w:val="auto"/>
          <w:sz w:val="24"/>
          <w:szCs w:val="24"/>
        </w:rPr>
        <w:t>2</w:t>
      </w:r>
      <w:r>
        <w:rPr>
          <w:rFonts w:ascii="Times New Roman" w:hAnsi="Times New Roman" w:cs="Times New Roman" w:eastAsiaTheme="minorEastAsia"/>
          <w:color w:val="auto"/>
          <w:sz w:val="24"/>
          <w:szCs w:val="24"/>
        </w:rPr>
        <w:t xml:space="preserve">  </w:t>
      </w:r>
      <w:r>
        <w:rPr>
          <w:rFonts w:hint="eastAsia" w:ascii="Times New Roman" w:hAnsi="Times New Roman" w:cs="Times New Roman" w:eastAsiaTheme="minorEastAsia"/>
          <w:color w:val="auto"/>
          <w:sz w:val="24"/>
          <w:szCs w:val="24"/>
        </w:rPr>
        <w:t>小学教育</w:t>
      </w:r>
      <w:r>
        <w:rPr>
          <w:rFonts w:ascii="Times New Roman" w:hAnsi="Times New Roman" w:cs="Times New Roman" w:eastAsiaTheme="minorEastAsia"/>
          <w:color w:val="auto"/>
          <w:sz w:val="24"/>
          <w:szCs w:val="24"/>
        </w:rPr>
        <w:t>专业课程结构及学分学时比例</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87"/>
        <w:gridCol w:w="1091"/>
        <w:gridCol w:w="845"/>
        <w:gridCol w:w="818"/>
        <w:gridCol w:w="872"/>
        <w:gridCol w:w="872"/>
        <w:gridCol w:w="850"/>
        <w:gridCol w:w="834"/>
        <w:gridCol w:w="872"/>
        <w:gridCol w:w="873"/>
      </w:tblGrid>
      <w:tr>
        <w:trPr>
          <w:trHeight w:val="514" w:hRule="atLeast"/>
          <w:jc w:val="center"/>
        </w:trPr>
        <w:tc>
          <w:tcPr>
            <w:tcW w:w="1050" w:type="dxa"/>
            <w:gridSpan w:val="2"/>
            <w:vMerge w:val="restart"/>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课程</w:t>
            </w:r>
            <w:r>
              <w:rPr>
                <w:rFonts w:hint="eastAsia" w:ascii="Times New Roman" w:hAnsi="Times New Roman" w:eastAsia="宋体" w:cs="Times New Roman"/>
                <w:color w:val="auto"/>
                <w:kern w:val="2"/>
              </w:rPr>
              <w:t>平台</w:t>
            </w:r>
          </w:p>
        </w:tc>
        <w:tc>
          <w:tcPr>
            <w:tcW w:w="1091" w:type="dxa"/>
            <w:vMerge w:val="restart"/>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课程类别</w:t>
            </w:r>
          </w:p>
        </w:tc>
        <w:tc>
          <w:tcPr>
            <w:tcW w:w="3407" w:type="dxa"/>
            <w:gridSpan w:val="4"/>
            <w:vAlign w:val="center"/>
          </w:tcPr>
          <w:p>
            <w:pPr>
              <w:spacing w:line="360"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学分及比例</w:t>
            </w:r>
          </w:p>
        </w:tc>
        <w:tc>
          <w:tcPr>
            <w:tcW w:w="3429" w:type="dxa"/>
            <w:gridSpan w:val="4"/>
            <w:vAlign w:val="center"/>
          </w:tcPr>
          <w:p>
            <w:pPr>
              <w:spacing w:line="360"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学时及比例</w:t>
            </w:r>
          </w:p>
        </w:tc>
      </w:tr>
      <w:tr>
        <w:trPr>
          <w:trHeight w:val="160" w:hRule="atLeast"/>
          <w:jc w:val="center"/>
        </w:trPr>
        <w:tc>
          <w:tcPr>
            <w:tcW w:w="1050" w:type="dxa"/>
            <w:gridSpan w:val="2"/>
            <w:vMerge w:val="continue"/>
            <w:vAlign w:val="center"/>
          </w:tcPr>
          <w:p>
            <w:pPr>
              <w:jc w:val="center"/>
              <w:rPr>
                <w:rFonts w:ascii="Times New Roman" w:hAnsi="Times New Roman" w:eastAsia="宋体" w:cs="Times New Roman"/>
                <w:color w:val="auto"/>
                <w:kern w:val="2"/>
              </w:rPr>
            </w:pPr>
          </w:p>
        </w:tc>
        <w:tc>
          <w:tcPr>
            <w:tcW w:w="1091" w:type="dxa"/>
            <w:vMerge w:val="continue"/>
            <w:vAlign w:val="center"/>
          </w:tcPr>
          <w:p>
            <w:pPr>
              <w:jc w:val="center"/>
              <w:rPr>
                <w:rFonts w:ascii="Times New Roman" w:hAnsi="Times New Roman" w:eastAsia="宋体" w:cs="Times New Roman"/>
                <w:color w:val="auto"/>
                <w:kern w:val="2"/>
              </w:rPr>
            </w:pPr>
          </w:p>
        </w:tc>
        <w:tc>
          <w:tcPr>
            <w:tcW w:w="845" w:type="dxa"/>
            <w:tcBorders>
              <w:top w:val="nil"/>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学分</w:t>
            </w:r>
          </w:p>
        </w:tc>
        <w:tc>
          <w:tcPr>
            <w:tcW w:w="818" w:type="dxa"/>
            <w:tcBorders>
              <w:top w:val="nil"/>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合计</w:t>
            </w:r>
          </w:p>
        </w:tc>
        <w:tc>
          <w:tcPr>
            <w:tcW w:w="872"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比例（%）</w:t>
            </w:r>
          </w:p>
        </w:tc>
        <w:tc>
          <w:tcPr>
            <w:tcW w:w="872"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合计（%）</w:t>
            </w:r>
          </w:p>
        </w:tc>
        <w:tc>
          <w:tcPr>
            <w:tcW w:w="850"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学时</w:t>
            </w:r>
          </w:p>
        </w:tc>
        <w:tc>
          <w:tcPr>
            <w:tcW w:w="834"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合计</w:t>
            </w:r>
          </w:p>
        </w:tc>
        <w:tc>
          <w:tcPr>
            <w:tcW w:w="872"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比例（%）</w:t>
            </w:r>
          </w:p>
        </w:tc>
        <w:tc>
          <w:tcPr>
            <w:tcW w:w="873"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合计（%）</w:t>
            </w:r>
          </w:p>
        </w:tc>
      </w:tr>
      <w:tr>
        <w:trPr>
          <w:trHeight w:val="160" w:hRule="atLeast"/>
          <w:jc w:val="center"/>
        </w:trPr>
        <w:tc>
          <w:tcPr>
            <w:tcW w:w="1050" w:type="dxa"/>
            <w:gridSpan w:val="2"/>
            <w:vAlign w:val="center"/>
          </w:tcPr>
          <w:p>
            <w:pPr>
              <w:jc w:val="center"/>
              <w:rPr>
                <w:rFonts w:ascii="Times New Roman" w:hAnsi="Times New Roman" w:eastAsia="宋体" w:cs="Times New Roman"/>
                <w:color w:val="auto"/>
                <w:kern w:val="2"/>
              </w:rPr>
            </w:pPr>
            <w:bookmarkStart w:id="0" w:name="OLE_LINK27" w:colFirst="5" w:colLast="5"/>
            <w:bookmarkStart w:id="1" w:name="OLE_LINK32" w:colFirst="2" w:colLast="2"/>
            <w:bookmarkStart w:id="2" w:name="OLE_LINK17" w:colFirst="2" w:colLast="2"/>
            <w:bookmarkStart w:id="3" w:name="OLE_LINK25" w:colFirst="7" w:colLast="7"/>
            <w:bookmarkStart w:id="4" w:name="OLE_LINK22" w:colFirst="6" w:colLast="6"/>
            <w:bookmarkStart w:id="5" w:name="OLE_LINK28" w:colFirst="8" w:colLast="8"/>
            <w:bookmarkStart w:id="6" w:name="OLE_LINK26" w:colFirst="4" w:colLast="4"/>
            <w:bookmarkStart w:id="7" w:name="OLE_LINK29" w:colFirst="9" w:colLast="9"/>
            <w:bookmarkStart w:id="8" w:name="OLE_LINK33" w:colFirst="5" w:colLast="5"/>
            <w:bookmarkStart w:id="9" w:name="OLE_LINK18" w:colFirst="2" w:colLast="2"/>
            <w:bookmarkStart w:id="10" w:name="OLE_LINK21" w:colFirst="3" w:colLast="3"/>
            <w:r>
              <w:rPr>
                <w:rFonts w:ascii="Times New Roman" w:hAnsi="Times New Roman" w:eastAsia="宋体" w:cs="Times New Roman"/>
                <w:color w:val="auto"/>
                <w:kern w:val="2"/>
              </w:rPr>
              <w:t>通识教育平台</w:t>
            </w:r>
          </w:p>
        </w:tc>
        <w:tc>
          <w:tcPr>
            <w:tcW w:w="1091" w:type="dxa"/>
            <w:vAlign w:val="center"/>
          </w:tcPr>
          <w:p>
            <w:pPr>
              <w:widowControl/>
              <w:jc w:val="left"/>
              <w:rPr>
                <w:rFonts w:ascii="Times New Roman" w:hAnsi="Times New Roman" w:eastAsia="宋体" w:cs="Times New Roman"/>
                <w:color w:val="auto"/>
              </w:rPr>
            </w:pPr>
            <w:r>
              <w:rPr>
                <w:rFonts w:ascii="Times New Roman" w:eastAsia="宋体" w:cs="Times New Roman"/>
                <w:color w:val="auto"/>
              </w:rPr>
              <w:t>公共必修</w:t>
            </w:r>
          </w:p>
        </w:tc>
        <w:tc>
          <w:tcPr>
            <w:tcW w:w="845" w:type="dxa"/>
            <w:tcBorders>
              <w:top w:val="nil"/>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29</w:t>
            </w:r>
          </w:p>
        </w:tc>
        <w:tc>
          <w:tcPr>
            <w:tcW w:w="818" w:type="dxa"/>
            <w:tcBorders>
              <w:top w:val="nil"/>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29</w:t>
            </w: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18.35</w:t>
            </w: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18.35</w:t>
            </w:r>
          </w:p>
        </w:tc>
        <w:tc>
          <w:tcPr>
            <w:tcW w:w="850"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448</w:t>
            </w:r>
          </w:p>
        </w:tc>
        <w:tc>
          <w:tcPr>
            <w:tcW w:w="834"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18.48</w:t>
            </w: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18.48</w:t>
            </w:r>
          </w:p>
        </w:tc>
        <w:tc>
          <w:tcPr>
            <w:tcW w:w="873"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18.48</w:t>
            </w:r>
          </w:p>
        </w:tc>
      </w:tr>
      <w:bookmarkEnd w:id="0"/>
      <w:bookmarkEnd w:id="1"/>
      <w:bookmarkEnd w:id="2"/>
      <w:bookmarkEnd w:id="3"/>
      <w:bookmarkEnd w:id="4"/>
      <w:bookmarkEnd w:id="5"/>
      <w:bookmarkEnd w:id="6"/>
      <w:bookmarkEnd w:id="7"/>
      <w:bookmarkEnd w:id="8"/>
      <w:bookmarkEnd w:id="9"/>
      <w:bookmarkEnd w:id="10"/>
      <w:tr>
        <w:trPr>
          <w:trHeight w:val="90" w:hRule="atLeast"/>
          <w:jc w:val="center"/>
        </w:trPr>
        <w:tc>
          <w:tcPr>
            <w:tcW w:w="1050" w:type="dxa"/>
            <w:gridSpan w:val="2"/>
            <w:vMerge w:val="restart"/>
            <w:vAlign w:val="center"/>
          </w:tcPr>
          <w:p>
            <w:pPr>
              <w:jc w:val="center"/>
              <w:rPr>
                <w:rFonts w:ascii="Times New Roman" w:hAnsi="Times New Roman" w:eastAsia="宋体" w:cs="Times New Roman"/>
                <w:color w:val="auto"/>
                <w:kern w:val="2"/>
              </w:rPr>
            </w:pPr>
            <w:bookmarkStart w:id="11" w:name="OLE_LINK23" w:colFirst="6" w:colLast="6"/>
            <w:bookmarkStart w:id="12" w:name="OLE_LINK19" w:colFirst="2" w:colLast="2"/>
            <w:r>
              <w:rPr>
                <w:rFonts w:ascii="Times New Roman" w:hAnsi="Times New Roman" w:eastAsia="宋体" w:cs="Times New Roman"/>
                <w:color w:val="auto"/>
                <w:kern w:val="2"/>
              </w:rPr>
              <w:t>专业教育平台</w:t>
            </w:r>
          </w:p>
        </w:tc>
        <w:tc>
          <w:tcPr>
            <w:tcW w:w="1091" w:type="dxa"/>
            <w:vAlign w:val="center"/>
          </w:tcPr>
          <w:p>
            <w:pPr>
              <w:widowControl/>
              <w:spacing w:line="288" w:lineRule="auto"/>
              <w:jc w:val="left"/>
              <w:rPr>
                <w:rFonts w:ascii="Times New Roman" w:hAnsi="Times New Roman" w:eastAsia="宋体" w:cs="Times New Roman"/>
                <w:color w:val="auto"/>
              </w:rPr>
            </w:pPr>
            <w:r>
              <w:rPr>
                <w:rFonts w:ascii="Times New Roman" w:eastAsia="宋体" w:cs="Times New Roman"/>
                <w:color w:val="auto"/>
              </w:rPr>
              <w:t>专业必修</w:t>
            </w:r>
          </w:p>
        </w:tc>
        <w:tc>
          <w:tcPr>
            <w:tcW w:w="845" w:type="dxa"/>
            <w:tcBorders>
              <w:top w:val="nil"/>
            </w:tcBorders>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24.5</w:t>
            </w:r>
          </w:p>
        </w:tc>
        <w:tc>
          <w:tcPr>
            <w:tcW w:w="818" w:type="dxa"/>
            <w:vMerge w:val="restart"/>
            <w:tcBorders>
              <w:top w:val="nil"/>
            </w:tcBorders>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74.5</w:t>
            </w:r>
          </w:p>
        </w:tc>
        <w:tc>
          <w:tcPr>
            <w:tcW w:w="872"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15.51</w:t>
            </w:r>
          </w:p>
        </w:tc>
        <w:tc>
          <w:tcPr>
            <w:tcW w:w="872" w:type="dxa"/>
            <w:vMerge w:val="restart"/>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47.15</w:t>
            </w:r>
          </w:p>
        </w:tc>
        <w:tc>
          <w:tcPr>
            <w:tcW w:w="850" w:type="dxa"/>
            <w:vAlign w:val="center"/>
          </w:tcPr>
          <w:p>
            <w:pPr>
              <w:spacing w:line="288" w:lineRule="auto"/>
              <w:jc w:val="center"/>
              <w:rPr>
                <w:rFonts w:ascii="Times New Roman" w:hAnsi="Times New Roman" w:cs="Times New Roman"/>
                <w:color w:val="auto"/>
              </w:rPr>
            </w:pPr>
            <w:r>
              <w:rPr>
                <w:rFonts w:ascii="Times New Roman" w:hAnsi="Times New Roman" w:cs="Times New Roman"/>
                <w:color w:val="auto"/>
              </w:rPr>
              <w:t>4</w:t>
            </w:r>
            <w:r>
              <w:rPr>
                <w:rFonts w:hint="eastAsia" w:ascii="Times New Roman" w:hAnsi="Times New Roman" w:cs="Times New Roman"/>
                <w:color w:val="auto"/>
              </w:rPr>
              <w:t>86</w:t>
            </w:r>
          </w:p>
        </w:tc>
        <w:tc>
          <w:tcPr>
            <w:tcW w:w="834" w:type="dxa"/>
            <w:vMerge w:val="restart"/>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1462</w:t>
            </w:r>
          </w:p>
        </w:tc>
        <w:tc>
          <w:tcPr>
            <w:tcW w:w="872"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20.05</w:t>
            </w:r>
          </w:p>
        </w:tc>
        <w:tc>
          <w:tcPr>
            <w:tcW w:w="873" w:type="dxa"/>
            <w:vMerge w:val="restart"/>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60.31</w:t>
            </w:r>
          </w:p>
        </w:tc>
      </w:tr>
      <w:tr>
        <w:trPr>
          <w:trHeight w:val="160" w:hRule="atLeast"/>
          <w:jc w:val="center"/>
        </w:trPr>
        <w:tc>
          <w:tcPr>
            <w:tcW w:w="1050" w:type="dxa"/>
            <w:gridSpan w:val="2"/>
            <w:vMerge w:val="continue"/>
            <w:vAlign w:val="center"/>
          </w:tcPr>
          <w:p>
            <w:pPr>
              <w:jc w:val="center"/>
              <w:rPr>
                <w:rFonts w:ascii="Times New Roman" w:hAnsi="Times New Roman" w:eastAsia="宋体" w:cs="Times New Roman"/>
                <w:color w:val="auto"/>
                <w:kern w:val="2"/>
              </w:rPr>
            </w:pPr>
          </w:p>
        </w:tc>
        <w:tc>
          <w:tcPr>
            <w:tcW w:w="1091" w:type="dxa"/>
            <w:vAlign w:val="center"/>
          </w:tcPr>
          <w:p>
            <w:pPr>
              <w:widowControl/>
              <w:spacing w:line="288" w:lineRule="auto"/>
              <w:jc w:val="left"/>
              <w:rPr>
                <w:rFonts w:ascii="Times New Roman" w:hAnsi="Times New Roman" w:eastAsia="宋体" w:cs="Times New Roman"/>
                <w:color w:val="auto"/>
              </w:rPr>
            </w:pPr>
            <w:r>
              <w:rPr>
                <w:rFonts w:ascii="Times New Roman" w:eastAsia="宋体" w:cs="Times New Roman"/>
                <w:color w:val="auto"/>
              </w:rPr>
              <w:t>专业方向</w:t>
            </w:r>
          </w:p>
        </w:tc>
        <w:tc>
          <w:tcPr>
            <w:tcW w:w="845" w:type="dxa"/>
            <w:tcBorders>
              <w:top w:val="nil"/>
            </w:tcBorders>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25.5</w:t>
            </w:r>
          </w:p>
        </w:tc>
        <w:tc>
          <w:tcPr>
            <w:tcW w:w="818" w:type="dxa"/>
            <w:vMerge w:val="continue"/>
            <w:vAlign w:val="center"/>
          </w:tcPr>
          <w:p>
            <w:pPr>
              <w:spacing w:line="288" w:lineRule="auto"/>
              <w:jc w:val="center"/>
              <w:rPr>
                <w:rFonts w:ascii="Times New Roman" w:hAnsi="Times New Roman" w:eastAsia="宋体" w:cs="Times New Roman"/>
                <w:color w:val="auto"/>
                <w:kern w:val="2"/>
              </w:rPr>
            </w:pP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16.14</w:t>
            </w:r>
          </w:p>
        </w:tc>
        <w:tc>
          <w:tcPr>
            <w:tcW w:w="872" w:type="dxa"/>
            <w:vMerge w:val="continue"/>
            <w:vAlign w:val="center"/>
          </w:tcPr>
          <w:p>
            <w:pPr>
              <w:spacing w:line="288" w:lineRule="auto"/>
              <w:jc w:val="center"/>
              <w:rPr>
                <w:rFonts w:ascii="Times New Roman" w:hAnsi="Times New Roman" w:eastAsia="宋体" w:cs="Times New Roman"/>
                <w:color w:val="auto"/>
                <w:kern w:val="2"/>
              </w:rPr>
            </w:pPr>
          </w:p>
        </w:tc>
        <w:tc>
          <w:tcPr>
            <w:tcW w:w="85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470</w:t>
            </w:r>
          </w:p>
        </w:tc>
        <w:tc>
          <w:tcPr>
            <w:tcW w:w="834" w:type="dxa"/>
            <w:vMerge w:val="continue"/>
            <w:vAlign w:val="center"/>
          </w:tcPr>
          <w:p>
            <w:pPr>
              <w:jc w:val="center"/>
              <w:rPr>
                <w:rFonts w:ascii="Times New Roman" w:hAnsi="Times New Roman" w:eastAsia="宋体" w:cs="Times New Roman"/>
                <w:color w:val="auto"/>
                <w:kern w:val="2"/>
              </w:rPr>
            </w:pP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19.39</w:t>
            </w:r>
          </w:p>
        </w:tc>
        <w:tc>
          <w:tcPr>
            <w:tcW w:w="873" w:type="dxa"/>
            <w:vMerge w:val="continue"/>
            <w:vAlign w:val="center"/>
          </w:tcPr>
          <w:p>
            <w:pPr>
              <w:jc w:val="center"/>
              <w:rPr>
                <w:rFonts w:ascii="Times New Roman" w:hAnsi="Times New Roman" w:eastAsia="宋体" w:cs="Times New Roman"/>
                <w:color w:val="auto"/>
                <w:kern w:val="2"/>
              </w:rPr>
            </w:pPr>
          </w:p>
        </w:tc>
      </w:tr>
      <w:tr>
        <w:trPr>
          <w:trHeight w:val="160" w:hRule="atLeast"/>
          <w:jc w:val="center"/>
        </w:trPr>
        <w:tc>
          <w:tcPr>
            <w:tcW w:w="1050" w:type="dxa"/>
            <w:gridSpan w:val="2"/>
            <w:vMerge w:val="continue"/>
            <w:vAlign w:val="center"/>
          </w:tcPr>
          <w:p>
            <w:pPr>
              <w:jc w:val="center"/>
              <w:rPr>
                <w:rFonts w:ascii="Times New Roman" w:hAnsi="Times New Roman" w:eastAsia="宋体" w:cs="Times New Roman"/>
                <w:color w:val="auto"/>
                <w:kern w:val="2"/>
              </w:rPr>
            </w:pPr>
          </w:p>
        </w:tc>
        <w:tc>
          <w:tcPr>
            <w:tcW w:w="1091" w:type="dxa"/>
            <w:vAlign w:val="center"/>
          </w:tcPr>
          <w:p>
            <w:pPr>
              <w:widowControl/>
              <w:rPr>
                <w:rFonts w:ascii="Times New Roman" w:hAnsi="Times New Roman" w:eastAsia="宋体" w:cs="Times New Roman"/>
                <w:color w:val="auto"/>
              </w:rPr>
            </w:pPr>
            <w:r>
              <w:rPr>
                <w:rFonts w:ascii="Times New Roman" w:eastAsia="宋体" w:cs="Times New Roman"/>
                <w:color w:val="auto"/>
              </w:rPr>
              <w:t>教师教育必修</w:t>
            </w:r>
          </w:p>
        </w:tc>
        <w:tc>
          <w:tcPr>
            <w:tcW w:w="845" w:type="dxa"/>
            <w:tcBorders>
              <w:top w:val="nil"/>
              <w:bottom w:val="single" w:color="auto" w:sz="4" w:space="0"/>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24</w:t>
            </w:r>
            <w:r>
              <w:rPr>
                <w:rFonts w:hint="eastAsia" w:ascii="Times New Roman" w:hAnsi="Times New Roman" w:eastAsia="宋体" w:cs="Times New Roman"/>
                <w:color w:val="auto"/>
                <w:kern w:val="2"/>
              </w:rPr>
              <w:t>.5</w:t>
            </w:r>
          </w:p>
        </w:tc>
        <w:tc>
          <w:tcPr>
            <w:tcW w:w="818" w:type="dxa"/>
            <w:vMerge w:val="continue"/>
            <w:tcBorders>
              <w:bottom w:val="single" w:color="auto" w:sz="4" w:space="0"/>
            </w:tcBorders>
            <w:vAlign w:val="center"/>
          </w:tcPr>
          <w:p>
            <w:pPr>
              <w:jc w:val="center"/>
              <w:rPr>
                <w:rFonts w:ascii="Times New Roman" w:hAnsi="Times New Roman" w:eastAsia="宋体" w:cs="Times New Roman"/>
                <w:color w:val="auto"/>
                <w:kern w:val="2"/>
              </w:rPr>
            </w:pPr>
          </w:p>
        </w:tc>
        <w:tc>
          <w:tcPr>
            <w:tcW w:w="872" w:type="dxa"/>
            <w:tcBorders>
              <w:bottom w:val="single" w:color="auto" w:sz="4" w:space="0"/>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15.51</w:t>
            </w:r>
          </w:p>
        </w:tc>
        <w:tc>
          <w:tcPr>
            <w:tcW w:w="872" w:type="dxa"/>
            <w:vMerge w:val="continue"/>
            <w:vAlign w:val="center"/>
          </w:tcPr>
          <w:p>
            <w:pPr>
              <w:jc w:val="center"/>
              <w:rPr>
                <w:rFonts w:ascii="Times New Roman" w:hAnsi="Times New Roman" w:eastAsia="宋体" w:cs="Times New Roman"/>
                <w:color w:val="auto"/>
                <w:kern w:val="2"/>
              </w:rPr>
            </w:pPr>
          </w:p>
        </w:tc>
        <w:tc>
          <w:tcPr>
            <w:tcW w:w="850" w:type="dxa"/>
            <w:tcBorders>
              <w:bottom w:val="single" w:color="auto" w:sz="4" w:space="0"/>
            </w:tcBorders>
            <w:vAlign w:val="center"/>
          </w:tcPr>
          <w:p>
            <w:pPr>
              <w:spacing w:line="36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5</w:t>
            </w:r>
            <w:r>
              <w:rPr>
                <w:rFonts w:hint="eastAsia" w:ascii="Times New Roman" w:hAnsi="Times New Roman" w:cs="Times New Roman" w:eastAsiaTheme="minorEastAsia"/>
                <w:color w:val="auto"/>
              </w:rPr>
              <w:t>06</w:t>
            </w:r>
          </w:p>
        </w:tc>
        <w:tc>
          <w:tcPr>
            <w:tcW w:w="834" w:type="dxa"/>
            <w:vMerge w:val="continue"/>
            <w:vAlign w:val="center"/>
          </w:tcPr>
          <w:p>
            <w:pPr>
              <w:jc w:val="center"/>
              <w:rPr>
                <w:rFonts w:ascii="Times New Roman" w:hAnsi="Times New Roman" w:eastAsia="宋体" w:cs="Times New Roman"/>
                <w:color w:val="auto"/>
                <w:kern w:val="2"/>
              </w:rPr>
            </w:pPr>
          </w:p>
        </w:tc>
        <w:tc>
          <w:tcPr>
            <w:tcW w:w="872" w:type="dxa"/>
            <w:tcBorders>
              <w:bottom w:val="single" w:color="auto" w:sz="4" w:space="0"/>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r>
              <w:rPr>
                <w:rFonts w:ascii="Times New Roman" w:hAnsi="Times New Roman" w:eastAsia="宋体" w:cs="Times New Roman"/>
                <w:color w:val="auto"/>
                <w:kern w:val="2"/>
              </w:rPr>
              <w:t>0.87</w:t>
            </w:r>
          </w:p>
        </w:tc>
        <w:tc>
          <w:tcPr>
            <w:tcW w:w="873" w:type="dxa"/>
            <w:vMerge w:val="continue"/>
            <w:vAlign w:val="center"/>
          </w:tcPr>
          <w:p>
            <w:pPr>
              <w:jc w:val="center"/>
              <w:rPr>
                <w:rFonts w:ascii="Times New Roman" w:hAnsi="Times New Roman" w:eastAsia="宋体" w:cs="Times New Roman"/>
                <w:color w:val="auto"/>
                <w:kern w:val="2"/>
              </w:rPr>
            </w:pPr>
          </w:p>
        </w:tc>
      </w:tr>
      <w:bookmarkEnd w:id="11"/>
      <w:bookmarkEnd w:id="12"/>
      <w:tr>
        <w:trPr>
          <w:trHeight w:val="353" w:hRule="atLeast"/>
          <w:jc w:val="center"/>
        </w:trPr>
        <w:tc>
          <w:tcPr>
            <w:tcW w:w="1050" w:type="dxa"/>
            <w:gridSpan w:val="2"/>
            <w:vMerge w:val="restart"/>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素质能力拓展平台</w:t>
            </w:r>
          </w:p>
        </w:tc>
        <w:tc>
          <w:tcPr>
            <w:tcW w:w="1091" w:type="dxa"/>
            <w:vAlign w:val="center"/>
          </w:tcPr>
          <w:p>
            <w:pPr>
              <w:widowControl/>
              <w:jc w:val="left"/>
              <w:rPr>
                <w:rFonts w:ascii="Times New Roman" w:eastAsia="宋体" w:cs="Times New Roman"/>
                <w:color w:val="auto"/>
              </w:rPr>
            </w:pPr>
            <w:r>
              <w:rPr>
                <w:rFonts w:hint="eastAsia" w:ascii="Times New Roman" w:eastAsia="宋体" w:cs="Times New Roman"/>
                <w:color w:val="auto"/>
              </w:rPr>
              <w:t>公共选修</w:t>
            </w:r>
          </w:p>
        </w:tc>
        <w:tc>
          <w:tcPr>
            <w:tcW w:w="845" w:type="dxa"/>
            <w:tcBorders>
              <w:tl2br w:val="nil"/>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6</w:t>
            </w:r>
          </w:p>
        </w:tc>
        <w:tc>
          <w:tcPr>
            <w:tcW w:w="818" w:type="dxa"/>
            <w:vMerge w:val="restart"/>
            <w:tcBorders>
              <w:tl2br w:val="nil"/>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26.5</w:t>
            </w:r>
          </w:p>
        </w:tc>
        <w:tc>
          <w:tcPr>
            <w:tcW w:w="872" w:type="dxa"/>
            <w:tcBorders>
              <w:tl2br w:val="nil"/>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3.80</w:t>
            </w:r>
          </w:p>
        </w:tc>
        <w:tc>
          <w:tcPr>
            <w:tcW w:w="872" w:type="dxa"/>
            <w:vMerge w:val="restart"/>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16.77</w:t>
            </w:r>
          </w:p>
        </w:tc>
        <w:tc>
          <w:tcPr>
            <w:tcW w:w="850" w:type="dxa"/>
            <w:tcBorders>
              <w:tl2br w:val="nil"/>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108</w:t>
            </w:r>
          </w:p>
        </w:tc>
        <w:tc>
          <w:tcPr>
            <w:tcW w:w="834" w:type="dxa"/>
            <w:vMerge w:val="restart"/>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514</w:t>
            </w:r>
          </w:p>
        </w:tc>
        <w:tc>
          <w:tcPr>
            <w:tcW w:w="872" w:type="dxa"/>
            <w:tcBorders>
              <w:tl2br w:val="nil"/>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4.46</w:t>
            </w:r>
          </w:p>
        </w:tc>
        <w:tc>
          <w:tcPr>
            <w:tcW w:w="873" w:type="dxa"/>
            <w:vMerge w:val="restart"/>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21.21</w:t>
            </w:r>
          </w:p>
        </w:tc>
      </w:tr>
      <w:tr>
        <w:trPr>
          <w:trHeight w:val="353" w:hRule="atLeast"/>
          <w:jc w:val="center"/>
        </w:trPr>
        <w:tc>
          <w:tcPr>
            <w:tcW w:w="1050" w:type="dxa"/>
            <w:gridSpan w:val="2"/>
            <w:vMerge w:val="continue"/>
            <w:vAlign w:val="center"/>
          </w:tcPr>
          <w:p>
            <w:pPr>
              <w:jc w:val="center"/>
              <w:rPr>
                <w:rFonts w:ascii="Times New Roman" w:hAnsi="Times New Roman" w:eastAsia="宋体" w:cs="Times New Roman"/>
                <w:color w:val="auto"/>
                <w:kern w:val="2"/>
              </w:rPr>
            </w:pPr>
            <w:bookmarkStart w:id="13" w:name="OLE_LINK24" w:colFirst="6" w:colLast="6"/>
            <w:bookmarkStart w:id="14" w:name="OLE_LINK20" w:colFirst="2" w:colLast="2"/>
          </w:p>
        </w:tc>
        <w:tc>
          <w:tcPr>
            <w:tcW w:w="1091" w:type="dxa"/>
            <w:vAlign w:val="center"/>
          </w:tcPr>
          <w:p>
            <w:pPr>
              <w:widowControl/>
              <w:jc w:val="left"/>
              <w:rPr>
                <w:rFonts w:ascii="Times New Roman" w:hAnsi="Times New Roman" w:eastAsia="宋体" w:cs="Times New Roman"/>
                <w:color w:val="auto"/>
              </w:rPr>
            </w:pPr>
            <w:r>
              <w:rPr>
                <w:rFonts w:ascii="Times New Roman" w:eastAsia="宋体" w:cs="Times New Roman"/>
                <w:color w:val="auto"/>
              </w:rPr>
              <w:t>专业选修</w:t>
            </w:r>
          </w:p>
        </w:tc>
        <w:tc>
          <w:tcPr>
            <w:tcW w:w="845"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12.5</w:t>
            </w:r>
          </w:p>
        </w:tc>
        <w:tc>
          <w:tcPr>
            <w:tcW w:w="818" w:type="dxa"/>
            <w:vMerge w:val="continue"/>
            <w:tcBorders>
              <w:tl2br w:val="nil"/>
            </w:tcBorders>
            <w:vAlign w:val="center"/>
          </w:tcPr>
          <w:p>
            <w:pPr>
              <w:jc w:val="center"/>
              <w:rPr>
                <w:rFonts w:ascii="Times New Roman" w:hAnsi="Times New Roman" w:eastAsia="宋体" w:cs="Times New Roman"/>
                <w:color w:val="auto"/>
                <w:kern w:val="2"/>
              </w:rPr>
            </w:pP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7.91</w:t>
            </w:r>
          </w:p>
        </w:tc>
        <w:tc>
          <w:tcPr>
            <w:tcW w:w="872" w:type="dxa"/>
            <w:vMerge w:val="continue"/>
            <w:vAlign w:val="center"/>
          </w:tcPr>
          <w:p>
            <w:pPr>
              <w:jc w:val="center"/>
              <w:rPr>
                <w:rFonts w:ascii="Times New Roman" w:hAnsi="Times New Roman" w:eastAsia="宋体" w:cs="Times New Roman"/>
                <w:color w:val="auto"/>
                <w:kern w:val="2"/>
              </w:rPr>
            </w:pPr>
          </w:p>
        </w:tc>
        <w:tc>
          <w:tcPr>
            <w:tcW w:w="850"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284</w:t>
            </w:r>
          </w:p>
        </w:tc>
        <w:tc>
          <w:tcPr>
            <w:tcW w:w="834" w:type="dxa"/>
            <w:vMerge w:val="continue"/>
            <w:vAlign w:val="center"/>
          </w:tcPr>
          <w:p>
            <w:pPr>
              <w:jc w:val="center"/>
              <w:rPr>
                <w:rFonts w:ascii="Times New Roman" w:hAnsi="Times New Roman" w:eastAsia="宋体" w:cs="Times New Roman"/>
                <w:color w:val="auto"/>
                <w:kern w:val="2"/>
              </w:rPr>
            </w:pP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11.72</w:t>
            </w:r>
          </w:p>
        </w:tc>
        <w:tc>
          <w:tcPr>
            <w:tcW w:w="873" w:type="dxa"/>
            <w:vMerge w:val="continue"/>
            <w:vAlign w:val="center"/>
          </w:tcPr>
          <w:p>
            <w:pPr>
              <w:jc w:val="center"/>
              <w:rPr>
                <w:rFonts w:ascii="Times New Roman" w:hAnsi="Times New Roman" w:eastAsia="宋体" w:cs="Times New Roman"/>
                <w:color w:val="auto"/>
                <w:kern w:val="2"/>
              </w:rPr>
            </w:pPr>
          </w:p>
        </w:tc>
      </w:tr>
      <w:tr>
        <w:trPr>
          <w:trHeight w:val="353" w:hRule="atLeast"/>
          <w:jc w:val="center"/>
        </w:trPr>
        <w:tc>
          <w:tcPr>
            <w:tcW w:w="1050" w:type="dxa"/>
            <w:gridSpan w:val="2"/>
            <w:vMerge w:val="continue"/>
            <w:vAlign w:val="center"/>
          </w:tcPr>
          <w:p>
            <w:pPr>
              <w:jc w:val="center"/>
              <w:rPr>
                <w:rFonts w:ascii="Times New Roman" w:hAnsi="Times New Roman" w:eastAsia="宋体" w:cs="Times New Roman"/>
                <w:color w:val="auto"/>
                <w:kern w:val="2"/>
              </w:rPr>
            </w:pPr>
          </w:p>
        </w:tc>
        <w:tc>
          <w:tcPr>
            <w:tcW w:w="1091" w:type="dxa"/>
            <w:vAlign w:val="center"/>
          </w:tcPr>
          <w:p>
            <w:pPr>
              <w:widowControl/>
              <w:jc w:val="left"/>
              <w:rPr>
                <w:rFonts w:ascii="Times New Roman" w:hAnsi="Times New Roman" w:eastAsia="宋体" w:cs="Times New Roman"/>
                <w:color w:val="auto"/>
              </w:rPr>
            </w:pPr>
            <w:r>
              <w:rPr>
                <w:rFonts w:ascii="Times New Roman" w:eastAsia="宋体" w:cs="Times New Roman"/>
                <w:color w:val="auto"/>
              </w:rPr>
              <w:t>教师教育选修</w:t>
            </w:r>
          </w:p>
        </w:tc>
        <w:tc>
          <w:tcPr>
            <w:tcW w:w="845"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8</w:t>
            </w:r>
          </w:p>
        </w:tc>
        <w:tc>
          <w:tcPr>
            <w:tcW w:w="818" w:type="dxa"/>
            <w:vMerge w:val="continue"/>
            <w:tcBorders>
              <w:tl2br w:val="nil"/>
            </w:tcBorders>
            <w:vAlign w:val="center"/>
          </w:tcPr>
          <w:p>
            <w:pPr>
              <w:jc w:val="center"/>
              <w:rPr>
                <w:rFonts w:ascii="Times New Roman" w:hAnsi="Times New Roman" w:eastAsia="宋体" w:cs="Times New Roman"/>
                <w:color w:val="auto"/>
                <w:kern w:val="2"/>
              </w:rPr>
            </w:pP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5.06</w:t>
            </w:r>
          </w:p>
        </w:tc>
        <w:tc>
          <w:tcPr>
            <w:tcW w:w="872" w:type="dxa"/>
            <w:vMerge w:val="continue"/>
            <w:vAlign w:val="center"/>
          </w:tcPr>
          <w:p>
            <w:pPr>
              <w:jc w:val="center"/>
              <w:rPr>
                <w:rFonts w:ascii="Times New Roman" w:hAnsi="Times New Roman" w:eastAsia="宋体" w:cs="Times New Roman"/>
                <w:color w:val="auto"/>
                <w:kern w:val="2"/>
              </w:rPr>
            </w:pPr>
          </w:p>
        </w:tc>
        <w:tc>
          <w:tcPr>
            <w:tcW w:w="850" w:type="dxa"/>
            <w:tcBorders>
              <w:bottom w:val="single" w:color="auto" w:sz="4" w:space="0"/>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122</w:t>
            </w:r>
          </w:p>
        </w:tc>
        <w:tc>
          <w:tcPr>
            <w:tcW w:w="834" w:type="dxa"/>
            <w:vMerge w:val="continue"/>
            <w:tcBorders>
              <w:bottom w:val="single" w:color="auto" w:sz="4" w:space="0"/>
            </w:tcBorders>
            <w:vAlign w:val="center"/>
          </w:tcPr>
          <w:p>
            <w:pPr>
              <w:jc w:val="center"/>
              <w:rPr>
                <w:rFonts w:ascii="Times New Roman" w:hAnsi="Times New Roman" w:eastAsia="宋体" w:cs="Times New Roman"/>
                <w:color w:val="auto"/>
                <w:kern w:val="2"/>
              </w:rPr>
            </w:pPr>
          </w:p>
        </w:tc>
        <w:tc>
          <w:tcPr>
            <w:tcW w:w="872" w:type="dxa"/>
            <w:tcBorders>
              <w:bottom w:val="single" w:color="auto" w:sz="4" w:space="0"/>
            </w:tcBorders>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5.03</w:t>
            </w:r>
          </w:p>
        </w:tc>
        <w:tc>
          <w:tcPr>
            <w:tcW w:w="873" w:type="dxa"/>
            <w:vMerge w:val="continue"/>
            <w:tcBorders>
              <w:bottom w:val="single" w:color="auto" w:sz="4" w:space="0"/>
            </w:tcBorders>
            <w:vAlign w:val="center"/>
          </w:tcPr>
          <w:p>
            <w:pPr>
              <w:jc w:val="center"/>
              <w:rPr>
                <w:rFonts w:ascii="Times New Roman" w:hAnsi="Times New Roman" w:eastAsia="宋体" w:cs="Times New Roman"/>
                <w:color w:val="auto"/>
                <w:kern w:val="2"/>
              </w:rPr>
            </w:pPr>
          </w:p>
        </w:tc>
      </w:tr>
      <w:bookmarkEnd w:id="13"/>
      <w:bookmarkEnd w:id="14"/>
      <w:tr>
        <w:trPr>
          <w:trHeight w:val="547" w:hRule="atLeast"/>
          <w:jc w:val="center"/>
        </w:trPr>
        <w:tc>
          <w:tcPr>
            <w:tcW w:w="2141" w:type="dxa"/>
            <w:gridSpan w:val="3"/>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实践教学平台</w:t>
            </w:r>
          </w:p>
        </w:tc>
        <w:tc>
          <w:tcPr>
            <w:tcW w:w="845"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28</w:t>
            </w:r>
          </w:p>
        </w:tc>
        <w:tc>
          <w:tcPr>
            <w:tcW w:w="818"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28</w:t>
            </w: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17.73</w:t>
            </w:r>
          </w:p>
        </w:tc>
        <w:tc>
          <w:tcPr>
            <w:tcW w:w="872" w:type="dxa"/>
            <w:vAlign w:val="center"/>
          </w:tcPr>
          <w:p>
            <w:pPr>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17.73</w:t>
            </w:r>
          </w:p>
        </w:tc>
        <w:tc>
          <w:tcPr>
            <w:tcW w:w="850" w:type="dxa"/>
            <w:tcBorders>
              <w:tl2br w:val="single" w:color="auto" w:sz="4" w:space="0"/>
            </w:tcBorders>
            <w:vAlign w:val="center"/>
          </w:tcPr>
          <w:p>
            <w:pPr>
              <w:jc w:val="center"/>
              <w:rPr>
                <w:rFonts w:ascii="Times New Roman" w:hAnsi="Times New Roman" w:eastAsia="宋体" w:cs="Times New Roman"/>
                <w:color w:val="auto"/>
                <w:kern w:val="2"/>
              </w:rPr>
            </w:pPr>
          </w:p>
        </w:tc>
        <w:tc>
          <w:tcPr>
            <w:tcW w:w="834" w:type="dxa"/>
            <w:tcBorders>
              <w:tl2br w:val="single" w:color="auto" w:sz="4" w:space="0"/>
            </w:tcBorders>
            <w:vAlign w:val="center"/>
          </w:tcPr>
          <w:p>
            <w:pPr>
              <w:jc w:val="center"/>
              <w:rPr>
                <w:rFonts w:ascii="Times New Roman" w:hAnsi="Times New Roman" w:eastAsia="宋体" w:cs="Times New Roman"/>
                <w:color w:val="auto"/>
                <w:kern w:val="2"/>
              </w:rPr>
            </w:pPr>
          </w:p>
        </w:tc>
        <w:tc>
          <w:tcPr>
            <w:tcW w:w="872" w:type="dxa"/>
            <w:tcBorders>
              <w:tl2br w:val="single" w:color="auto" w:sz="4" w:space="0"/>
            </w:tcBorders>
            <w:vAlign w:val="center"/>
          </w:tcPr>
          <w:p>
            <w:pPr>
              <w:jc w:val="center"/>
              <w:rPr>
                <w:rFonts w:ascii="Times New Roman" w:hAnsi="Times New Roman" w:eastAsia="宋体" w:cs="Times New Roman"/>
                <w:color w:val="auto"/>
                <w:kern w:val="2"/>
              </w:rPr>
            </w:pPr>
          </w:p>
        </w:tc>
        <w:tc>
          <w:tcPr>
            <w:tcW w:w="873" w:type="dxa"/>
            <w:tcBorders>
              <w:tl2br w:val="single" w:color="auto" w:sz="4" w:space="0"/>
            </w:tcBorders>
            <w:vAlign w:val="center"/>
          </w:tcPr>
          <w:p>
            <w:pPr>
              <w:jc w:val="center"/>
              <w:rPr>
                <w:rFonts w:ascii="Times New Roman" w:hAnsi="Times New Roman" w:eastAsia="宋体" w:cs="Times New Roman"/>
                <w:color w:val="auto"/>
                <w:kern w:val="2"/>
              </w:rPr>
            </w:pPr>
          </w:p>
        </w:tc>
      </w:tr>
      <w:tr>
        <w:trPr>
          <w:trHeight w:val="316" w:hRule="atLeast"/>
          <w:jc w:val="center"/>
        </w:trPr>
        <w:tc>
          <w:tcPr>
            <w:tcW w:w="2141" w:type="dxa"/>
            <w:gridSpan w:val="3"/>
            <w:vAlign w:val="center"/>
          </w:tcPr>
          <w:p>
            <w:pPr>
              <w:spacing w:line="360"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合</w:t>
            </w:r>
            <w:r>
              <w:rPr>
                <w:rFonts w:hint="eastAsia" w:ascii="Times New Roman" w:hAnsi="Times New Roman" w:eastAsia="宋体" w:cs="Times New Roman"/>
                <w:color w:val="auto"/>
                <w:kern w:val="2"/>
              </w:rPr>
              <w:t xml:space="preserve">  </w:t>
            </w:r>
            <w:r>
              <w:rPr>
                <w:rFonts w:ascii="Times New Roman" w:hAnsi="Times New Roman" w:eastAsia="宋体" w:cs="Times New Roman"/>
                <w:color w:val="auto"/>
                <w:kern w:val="2"/>
              </w:rPr>
              <w:t>计</w:t>
            </w:r>
          </w:p>
        </w:tc>
        <w:tc>
          <w:tcPr>
            <w:tcW w:w="1663" w:type="dxa"/>
            <w:gridSpan w:val="2"/>
            <w:vAlign w:val="center"/>
          </w:tcPr>
          <w:p>
            <w:pPr>
              <w:spacing w:line="360"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158</w:t>
            </w:r>
          </w:p>
        </w:tc>
        <w:tc>
          <w:tcPr>
            <w:tcW w:w="1744" w:type="dxa"/>
            <w:gridSpan w:val="2"/>
            <w:vAlign w:val="center"/>
          </w:tcPr>
          <w:p>
            <w:pPr>
              <w:spacing w:line="360"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100</w:t>
            </w:r>
          </w:p>
        </w:tc>
        <w:tc>
          <w:tcPr>
            <w:tcW w:w="1684" w:type="dxa"/>
            <w:gridSpan w:val="2"/>
            <w:vAlign w:val="center"/>
          </w:tcPr>
          <w:p>
            <w:pPr>
              <w:spacing w:line="360"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2424</w:t>
            </w:r>
          </w:p>
        </w:tc>
        <w:tc>
          <w:tcPr>
            <w:tcW w:w="1745" w:type="dxa"/>
            <w:gridSpan w:val="2"/>
            <w:vAlign w:val="center"/>
          </w:tcPr>
          <w:p>
            <w:pPr>
              <w:spacing w:line="360"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100</w:t>
            </w:r>
          </w:p>
        </w:tc>
      </w:tr>
      <w:tr>
        <w:trPr>
          <w:trHeight w:val="635" w:hRule="atLeast"/>
          <w:jc w:val="center"/>
        </w:trPr>
        <w:tc>
          <w:tcPr>
            <w:tcW w:w="963" w:type="dxa"/>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说明</w:t>
            </w:r>
          </w:p>
        </w:tc>
        <w:tc>
          <w:tcPr>
            <w:tcW w:w="8014" w:type="dxa"/>
            <w:gridSpan w:val="10"/>
            <w:vAlign w:val="center"/>
          </w:tcPr>
          <w:p>
            <w:pPr>
              <w:spacing w:line="240" w:lineRule="exact"/>
              <w:rPr>
                <w:rFonts w:ascii="Times New Roman" w:hAnsi="Times New Roman" w:eastAsia="宋体" w:cs="Times New Roman"/>
                <w:color w:val="auto"/>
              </w:rPr>
            </w:pPr>
            <w:r>
              <w:rPr>
                <w:rFonts w:ascii="Times New Roman" w:hAnsi="Times New Roman" w:eastAsia="宋体" w:cs="Times New Roman"/>
                <w:color w:val="auto"/>
              </w:rPr>
              <w:t>实践教学</w:t>
            </w:r>
            <w:r>
              <w:rPr>
                <w:rFonts w:hint="eastAsia" w:ascii="Times New Roman" w:hAnsi="Times New Roman" w:eastAsia="宋体" w:cs="Times New Roman"/>
                <w:color w:val="auto"/>
              </w:rPr>
              <w:t>47.50</w:t>
            </w:r>
            <w:r>
              <w:rPr>
                <w:rFonts w:ascii="Times New Roman" w:hAnsi="Times New Roman" w:eastAsia="宋体" w:cs="Times New Roman"/>
                <w:color w:val="auto"/>
              </w:rPr>
              <w:t>学分，占专业总学分的比例为</w:t>
            </w:r>
            <w:r>
              <w:rPr>
                <w:rFonts w:hint="eastAsia" w:ascii="Times New Roman" w:hAnsi="Times New Roman" w:eastAsia="宋体" w:cs="Times New Roman"/>
                <w:color w:val="auto"/>
              </w:rPr>
              <w:t>30.03</w:t>
            </w:r>
            <w:r>
              <w:rPr>
                <w:rFonts w:ascii="Times New Roman" w:hAnsi="Times New Roman" w:eastAsia="宋体" w:cs="Times New Roman"/>
                <w:color w:val="auto"/>
              </w:rPr>
              <w:t>%。其中，独立开设的实践实验课</w:t>
            </w:r>
            <w:r>
              <w:rPr>
                <w:rFonts w:hint="eastAsia" w:ascii="Times New Roman" w:hAnsi="Times New Roman" w:eastAsia="宋体" w:cs="Times New Roman"/>
                <w:color w:val="auto"/>
              </w:rPr>
              <w:t>7</w:t>
            </w:r>
            <w:r>
              <w:rPr>
                <w:rFonts w:ascii="Times New Roman" w:hAnsi="Times New Roman" w:eastAsia="宋体" w:cs="Times New Roman"/>
                <w:color w:val="auto"/>
              </w:rPr>
              <w:t>学分，实践教学平台</w:t>
            </w:r>
            <w:r>
              <w:rPr>
                <w:rFonts w:hint="eastAsia" w:ascii="Times New Roman" w:hAnsi="Times New Roman" w:eastAsia="宋体" w:cs="Times New Roman"/>
                <w:color w:val="auto"/>
              </w:rPr>
              <w:t>28</w:t>
            </w:r>
            <w:r>
              <w:rPr>
                <w:rFonts w:ascii="Times New Roman" w:hAnsi="Times New Roman" w:eastAsia="宋体" w:cs="Times New Roman"/>
                <w:color w:val="auto"/>
              </w:rPr>
              <w:t>学分。</w:t>
            </w:r>
          </w:p>
        </w:tc>
      </w:tr>
    </w:tbl>
    <w:p>
      <w:pPr>
        <w:spacing w:line="300" w:lineRule="auto"/>
        <w:ind w:firstLine="400" w:firstLineChars="200"/>
        <w:rPr>
          <w:rFonts w:ascii="Times New Roman" w:hAnsi="Times New Roman" w:eastAsia="楷体" w:cs="Times New Roman"/>
          <w:color w:val="auto"/>
          <w:szCs w:val="21"/>
        </w:rPr>
      </w:pPr>
    </w:p>
    <w:p>
      <w:pPr>
        <w:spacing w:line="300" w:lineRule="auto"/>
        <w:ind w:firstLine="400" w:firstLineChars="200"/>
        <w:rPr>
          <w:rFonts w:ascii="Times New Roman" w:hAnsi="Times New Roman" w:eastAsia="楷体" w:cs="Times New Roman"/>
          <w:color w:val="auto"/>
          <w:szCs w:val="21"/>
        </w:rPr>
      </w:pPr>
    </w:p>
    <w:p>
      <w:pPr>
        <w:spacing w:line="300" w:lineRule="auto"/>
        <w:ind w:firstLine="400" w:firstLineChars="200"/>
        <w:rPr>
          <w:rFonts w:ascii="Times New Roman" w:hAnsi="Times New Roman" w:eastAsia="楷体" w:cs="Times New Roman"/>
          <w:color w:val="auto"/>
          <w:szCs w:val="21"/>
        </w:rPr>
      </w:pPr>
    </w:p>
    <w:p>
      <w:pPr>
        <w:spacing w:line="300" w:lineRule="auto"/>
        <w:rPr>
          <w:rFonts w:ascii="Times New Roman" w:hAnsi="Times New Roman" w:eastAsia="楷体" w:cs="Times New Roman"/>
          <w:color w:val="auto"/>
          <w:szCs w:val="21"/>
        </w:rPr>
      </w:pPr>
    </w:p>
    <w:p>
      <w:pPr>
        <w:spacing w:line="300" w:lineRule="auto"/>
        <w:rPr>
          <w:rFonts w:ascii="Times New Roman" w:hAnsi="Times New Roman" w:eastAsia="楷体" w:cs="Times New Roman"/>
          <w:color w:val="auto"/>
          <w:szCs w:val="21"/>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p>
    <w:p>
      <w:pPr>
        <w:spacing w:before="156" w:beforeLines="50" w:after="156" w:afterLines="50" w:line="300" w:lineRule="auto"/>
        <w:ind w:firstLine="480" w:firstLineChars="200"/>
        <w:rPr>
          <w:rStyle w:val="23"/>
          <w:rFonts w:eastAsia="宋体" w:cs="Times New Roman"/>
          <w:color w:val="auto"/>
          <w:sz w:val="24"/>
          <w:szCs w:val="24"/>
        </w:rPr>
      </w:pPr>
      <w:r>
        <w:rPr>
          <w:rStyle w:val="23"/>
          <w:rFonts w:hint="eastAsia" w:eastAsia="宋体" w:cs="Times New Roman"/>
          <w:color w:val="auto"/>
          <w:sz w:val="24"/>
          <w:szCs w:val="24"/>
        </w:rPr>
        <w:t>九</w:t>
      </w:r>
      <w:r>
        <w:rPr>
          <w:rStyle w:val="23"/>
          <w:rFonts w:eastAsia="宋体" w:cs="Times New Roman"/>
          <w:color w:val="auto"/>
          <w:sz w:val="24"/>
          <w:szCs w:val="24"/>
        </w:rPr>
        <w:t>、教育平台课程教学学分、学时分布</w:t>
      </w:r>
    </w:p>
    <w:p>
      <w:pPr>
        <w:spacing w:before="156" w:beforeLines="50" w:after="156" w:afterLines="50" w:line="400" w:lineRule="exact"/>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表</w:t>
      </w:r>
      <w:r>
        <w:rPr>
          <w:rFonts w:hint="eastAsia" w:ascii="Times New Roman" w:hAnsi="Times New Roman" w:cs="Times New Roman" w:eastAsiaTheme="minorEastAsia"/>
          <w:color w:val="auto"/>
          <w:sz w:val="24"/>
          <w:szCs w:val="24"/>
        </w:rPr>
        <w:t>3</w:t>
      </w:r>
      <w:r>
        <w:rPr>
          <w:rFonts w:ascii="Times New Roman" w:hAnsi="Times New Roman" w:cs="Times New Roman" w:eastAsiaTheme="minorEastAsia"/>
          <w:color w:val="auto"/>
          <w:sz w:val="24"/>
          <w:szCs w:val="24"/>
        </w:rPr>
        <w:t xml:space="preserve">  通识教育平台课程设置一览表</w:t>
      </w:r>
    </w:p>
    <w:tbl>
      <w:tblPr>
        <w:tblStyle w:val="8"/>
        <w:tblW w:w="8845" w:type="dxa"/>
        <w:jc w:val="center"/>
        <w:tblLayout w:type="fixed"/>
        <w:tblCellMar>
          <w:top w:w="0" w:type="dxa"/>
          <w:left w:w="108" w:type="dxa"/>
          <w:bottom w:w="0" w:type="dxa"/>
          <w:right w:w="108" w:type="dxa"/>
        </w:tblCellMar>
      </w:tblPr>
      <w:tblGrid>
        <w:gridCol w:w="408"/>
        <w:gridCol w:w="450"/>
        <w:gridCol w:w="1780"/>
        <w:gridCol w:w="1360"/>
        <w:gridCol w:w="558"/>
        <w:gridCol w:w="632"/>
        <w:gridCol w:w="632"/>
        <w:gridCol w:w="632"/>
        <w:gridCol w:w="563"/>
        <w:gridCol w:w="563"/>
        <w:gridCol w:w="563"/>
        <w:gridCol w:w="704"/>
      </w:tblGrid>
      <w:tr>
        <w:trPr>
          <w:trHeight w:val="377" w:hRule="atLeast"/>
          <w:jc w:val="center"/>
        </w:trPr>
        <w:tc>
          <w:tcPr>
            <w:tcW w:w="858" w:type="dxa"/>
            <w:gridSpan w:val="2"/>
            <w:vMerge w:val="restart"/>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课程</w:t>
            </w:r>
          </w:p>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类别</w:t>
            </w:r>
          </w:p>
        </w:tc>
        <w:tc>
          <w:tcPr>
            <w:tcW w:w="1780"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课程名称</w:t>
            </w:r>
          </w:p>
        </w:tc>
        <w:tc>
          <w:tcPr>
            <w:tcW w:w="1360"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课程代码</w:t>
            </w:r>
          </w:p>
        </w:tc>
        <w:tc>
          <w:tcPr>
            <w:tcW w:w="558"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总</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学</w:t>
            </w:r>
          </w:p>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时</w:t>
            </w:r>
          </w:p>
        </w:tc>
        <w:tc>
          <w:tcPr>
            <w:tcW w:w="1264"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color w:val="auto"/>
              </w:rPr>
            </w:pPr>
            <w:r>
              <w:rPr>
                <w:rFonts w:ascii="Times New Roman" w:hAnsi="Times New Roman" w:eastAsia="宋体" w:cs="Times New Roman"/>
                <w:color w:val="auto"/>
              </w:rPr>
              <w:t>学时分配</w:t>
            </w:r>
          </w:p>
        </w:tc>
        <w:tc>
          <w:tcPr>
            <w:tcW w:w="632"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周</w:t>
            </w:r>
          </w:p>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学</w:t>
            </w:r>
          </w:p>
          <w:p>
            <w:pPr>
              <w:autoSpaceDE w:val="0"/>
              <w:autoSpaceDN w:val="0"/>
              <w:adjustRightInd w:val="0"/>
              <w:snapToGrid w:val="0"/>
              <w:spacing w:line="240" w:lineRule="exact"/>
              <w:jc w:val="center"/>
              <w:rPr>
                <w:rFonts w:ascii="Times New Roman" w:hAnsi="Times New Roman" w:cs="Times New Roman"/>
                <w:color w:val="auto"/>
              </w:rPr>
            </w:pPr>
            <w:r>
              <w:rPr>
                <w:rFonts w:ascii="Times New Roman" w:hAnsi="Times New Roman" w:eastAsia="宋体" w:cs="Times New Roman"/>
                <w:color w:val="auto"/>
              </w:rPr>
              <w:t>时</w:t>
            </w:r>
          </w:p>
        </w:tc>
        <w:tc>
          <w:tcPr>
            <w:tcW w:w="563"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学分</w:t>
            </w:r>
          </w:p>
        </w:tc>
        <w:tc>
          <w:tcPr>
            <w:tcW w:w="563"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开</w:t>
            </w:r>
          </w:p>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课</w:t>
            </w:r>
          </w:p>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学</w:t>
            </w:r>
          </w:p>
          <w:p>
            <w:pPr>
              <w:autoSpaceDE w:val="0"/>
              <w:autoSpaceDN w:val="0"/>
              <w:adjustRightInd w:val="0"/>
              <w:snapToGrid w:val="0"/>
              <w:spacing w:line="240" w:lineRule="exact"/>
              <w:jc w:val="center"/>
              <w:rPr>
                <w:rFonts w:ascii="Times New Roman" w:hAnsi="Times New Roman" w:cs="Times New Roman"/>
                <w:color w:val="auto"/>
              </w:rPr>
            </w:pPr>
            <w:r>
              <w:rPr>
                <w:rFonts w:ascii="Times New Roman" w:hAnsi="Times New Roman" w:eastAsia="宋体" w:cs="Times New Roman"/>
                <w:color w:val="auto"/>
              </w:rPr>
              <w:t>期</w:t>
            </w:r>
          </w:p>
        </w:tc>
        <w:tc>
          <w:tcPr>
            <w:tcW w:w="563"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cs="Times New Roman"/>
                <w:color w:val="auto"/>
              </w:rPr>
            </w:pPr>
            <w:r>
              <w:rPr>
                <w:rFonts w:ascii="Times New Roman" w:hAnsi="Times New Roman" w:eastAsia="宋体" w:cs="Times New Roman"/>
                <w:color w:val="auto"/>
              </w:rPr>
              <w:t>考核方式</w:t>
            </w:r>
          </w:p>
        </w:tc>
        <w:tc>
          <w:tcPr>
            <w:tcW w:w="704" w:type="dxa"/>
            <w:vMerge w:val="restart"/>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备</w:t>
            </w:r>
          </w:p>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注</w:t>
            </w:r>
          </w:p>
        </w:tc>
      </w:tr>
      <w:tr>
        <w:trPr>
          <w:trHeight w:val="362" w:hRule="atLeast"/>
          <w:jc w:val="center"/>
        </w:trPr>
        <w:tc>
          <w:tcPr>
            <w:tcW w:w="858" w:type="dxa"/>
            <w:gridSpan w:val="2"/>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360"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558"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理论</w:t>
            </w:r>
          </w:p>
          <w:p>
            <w:pPr>
              <w:autoSpaceDE w:val="0"/>
              <w:autoSpaceDN w:val="0"/>
              <w:adjustRightInd w:val="0"/>
              <w:snapToGrid w:val="0"/>
              <w:spacing w:line="240" w:lineRule="exact"/>
              <w:jc w:val="center"/>
              <w:rPr>
                <w:rFonts w:ascii="Times New Roman" w:hAnsi="Times New Roman" w:cs="Times New Roman"/>
                <w:color w:val="auto"/>
              </w:rPr>
            </w:pPr>
            <w:r>
              <w:rPr>
                <w:rFonts w:ascii="Times New Roman" w:hAnsi="Times New Roman" w:eastAsia="宋体" w:cs="Times New Roman"/>
                <w:color w:val="auto"/>
              </w:rPr>
              <w:t>讲授</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实践</w:t>
            </w:r>
          </w:p>
          <w:p>
            <w:pPr>
              <w:autoSpaceDE w:val="0"/>
              <w:autoSpaceDN w:val="0"/>
              <w:adjustRightInd w:val="0"/>
              <w:snapToGrid w:val="0"/>
              <w:spacing w:line="240" w:lineRule="exact"/>
              <w:jc w:val="center"/>
              <w:rPr>
                <w:rFonts w:ascii="Times New Roman" w:hAnsi="Times New Roman" w:cs="Times New Roman"/>
                <w:color w:val="auto"/>
              </w:rPr>
            </w:pPr>
            <w:r>
              <w:rPr>
                <w:rFonts w:ascii="Times New Roman" w:hAnsi="Times New Roman" w:eastAsia="宋体" w:cs="Times New Roman"/>
                <w:color w:val="auto"/>
              </w:rPr>
              <w:t>实验</w:t>
            </w:r>
          </w:p>
        </w:tc>
        <w:tc>
          <w:tcPr>
            <w:tcW w:w="63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56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56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56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704" w:type="dxa"/>
            <w:vMerge w:val="continue"/>
            <w:tcBorders>
              <w:top w:val="single" w:color="auto" w:sz="4" w:space="0"/>
              <w:left w:val="single" w:color="auto" w:sz="6" w:space="0"/>
              <w:bottom w:val="single" w:color="auto" w:sz="6" w:space="0"/>
              <w:right w:val="single" w:color="auto" w:sz="4" w:space="0"/>
            </w:tcBorders>
            <w:vAlign w:val="center"/>
          </w:tcPr>
          <w:p>
            <w:pPr>
              <w:widowControl/>
              <w:jc w:val="left"/>
              <w:rPr>
                <w:rFonts w:ascii="Times New Roman" w:hAnsi="Times New Roman" w:cs="Times New Roman"/>
                <w:color w:val="auto"/>
              </w:rPr>
            </w:pPr>
          </w:p>
        </w:tc>
      </w:tr>
      <w:tr>
        <w:trPr>
          <w:trHeight w:val="413" w:hRule="atLeast"/>
          <w:jc w:val="center"/>
        </w:trPr>
        <w:tc>
          <w:tcPr>
            <w:tcW w:w="408" w:type="dxa"/>
            <w:vMerge w:val="restar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cs="Times New Roman"/>
                <w:color w:val="auto"/>
              </w:rPr>
            </w:pPr>
            <w:r>
              <w:rPr>
                <w:rFonts w:ascii="Times New Roman" w:hAnsi="Times New Roman" w:eastAsia="宋体" w:cs="Times New Roman"/>
                <w:color w:val="auto"/>
              </w:rPr>
              <w:t>公共必修课</w:t>
            </w:r>
          </w:p>
          <w:p>
            <w:pPr>
              <w:autoSpaceDE w:val="0"/>
              <w:autoSpaceDN w:val="0"/>
              <w:adjustRightInd w:val="0"/>
              <w:snapToGrid w:val="0"/>
              <w:jc w:val="center"/>
              <w:rPr>
                <w:rFonts w:ascii="Times New Roman" w:hAnsi="Times New Roman" w:cs="Times New Roman"/>
                <w:color w:val="auto"/>
              </w:rPr>
            </w:pPr>
            <w:r>
              <w:rPr>
                <w:rFonts w:ascii="Times New Roman" w:hAnsi="Times New Roman" w:eastAsia="宋体" w:cs="Times New Roman"/>
                <w:color w:val="auto"/>
              </w:rPr>
              <w:t>程</w:t>
            </w:r>
          </w:p>
        </w:tc>
        <w:tc>
          <w:tcPr>
            <w:tcW w:w="45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思想政治理论</w:t>
            </w: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思想道德修养与法律基础</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310000001</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Times New Roman" w:hAnsi="Times New Roman" w:cs="Times New Roman"/>
                <w:color w:val="auto"/>
              </w:rPr>
            </w:pPr>
          </w:p>
        </w:tc>
      </w:tr>
      <w:tr>
        <w:trPr>
          <w:trHeight w:val="349"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中国近现代史纲要</w:t>
            </w:r>
          </w:p>
        </w:tc>
        <w:tc>
          <w:tcPr>
            <w:tcW w:w="136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310000002</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45</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9</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hint="eastAsia"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color w:val="auto"/>
              </w:rPr>
            </w:pPr>
          </w:p>
        </w:tc>
      </w:tr>
      <w:tr>
        <w:trPr>
          <w:trHeight w:val="414"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马克思主义基本原理</w:t>
            </w:r>
          </w:p>
        </w:tc>
        <w:tc>
          <w:tcPr>
            <w:tcW w:w="136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310000003</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45</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9</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Times New Roman" w:hAnsi="Times New Roman" w:cs="Times New Roman"/>
                <w:color w:val="auto"/>
              </w:rPr>
            </w:pPr>
          </w:p>
        </w:tc>
      </w:tr>
      <w:tr>
        <w:trPr>
          <w:trHeight w:val="491"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毛泽东思想和中国特色社会主义理论体系概论</w:t>
            </w:r>
          </w:p>
        </w:tc>
        <w:tc>
          <w:tcPr>
            <w:tcW w:w="136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310000004</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90</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18</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hint="eastAsia" w:ascii="Times New Roman" w:hAnsi="Times New Roman" w:cs="Times New Roman"/>
                <w:color w:val="auto"/>
              </w:rPr>
              <w:t>5</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w:t>
            </w:r>
            <w:r>
              <w:rPr>
                <w:rFonts w:ascii="Times New Roman" w:hAnsi="Times New Roman" w:eastAsia="仿宋_GB2312" w:cs="Times New Roman"/>
                <w:color w:val="auto"/>
                <w:szCs w:val="21"/>
              </w:rPr>
              <w:t>~</w:t>
            </w:r>
            <w:r>
              <w:rPr>
                <w:rFonts w:ascii="Times New Roman" w:hAnsi="Times New Roman" w:cs="Times New Roman"/>
                <w:color w:val="auto"/>
              </w:rPr>
              <w:t>6</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Times New Roman" w:hAnsi="Times New Roman" w:cs="Times New Roman"/>
                <w:color w:val="auto"/>
              </w:rPr>
            </w:pPr>
          </w:p>
        </w:tc>
      </w:tr>
      <w:tr>
        <w:trPr>
          <w:trHeight w:val="403"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形势与政策</w:t>
            </w:r>
          </w:p>
        </w:tc>
        <w:tc>
          <w:tcPr>
            <w:tcW w:w="13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310000005</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56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56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r>
              <w:rPr>
                <w:rFonts w:ascii="Times New Roman" w:hAnsi="Times New Roman" w:eastAsia="仿宋_GB2312" w:cs="Times New Roman"/>
                <w:color w:val="auto"/>
                <w:szCs w:val="21"/>
              </w:rPr>
              <w:t>~</w:t>
            </w:r>
            <w:r>
              <w:rPr>
                <w:rFonts w:ascii="Times New Roman" w:hAnsi="Times New Roman" w:cs="Times New Roman"/>
                <w:color w:val="auto"/>
              </w:rPr>
              <w:t>8</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7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240" w:lineRule="exact"/>
              <w:jc w:val="center"/>
              <w:rPr>
                <w:rFonts w:ascii="Times New Roman" w:hAnsi="Times New Roman" w:cs="Times New Roman"/>
                <w:color w:val="auto"/>
              </w:rPr>
            </w:pPr>
            <w:r>
              <w:rPr>
                <w:rFonts w:ascii="Times New Roman" w:hAnsi="Times New Roman" w:eastAsia="宋体" w:cs="Times New Roman"/>
                <w:color w:val="auto"/>
              </w:rPr>
              <w:t>集中分散</w:t>
            </w:r>
          </w:p>
        </w:tc>
      </w:tr>
      <w:tr>
        <w:trPr>
          <w:trHeight w:val="435"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imes New Roman" w:hAnsi="Times New Roman" w:eastAsia="宋体" w:cs="Times New Roman"/>
                <w:color w:val="auto"/>
              </w:rPr>
            </w:pPr>
            <w:r>
              <w:rPr>
                <w:rFonts w:ascii="Times New Roman" w:hAnsi="Times New Roman" w:eastAsia="宋体" w:cs="Times New Roman"/>
                <w:color w:val="auto"/>
              </w:rPr>
              <w:t>体育与健康</w:t>
            </w: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大学体育I</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100000001</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28</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rPr>
            </w:pPr>
          </w:p>
        </w:tc>
      </w:tr>
      <w:tr>
        <w:trPr>
          <w:trHeight w:val="427"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大学体育II</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100000002</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widowControl/>
              <w:jc w:val="left"/>
              <w:rPr>
                <w:rFonts w:ascii="Times New Roman" w:hAnsi="Times New Roman" w:cs="Times New Roman"/>
                <w:color w:val="auto"/>
              </w:rPr>
            </w:pPr>
          </w:p>
        </w:tc>
      </w:tr>
      <w:tr>
        <w:trPr>
          <w:trHeight w:val="434"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大学体育III</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100000003</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widowControl/>
              <w:jc w:val="left"/>
              <w:rPr>
                <w:rFonts w:ascii="Times New Roman" w:hAnsi="Times New Roman" w:cs="Times New Roman"/>
                <w:color w:val="auto"/>
              </w:rPr>
            </w:pPr>
          </w:p>
        </w:tc>
      </w:tr>
      <w:tr>
        <w:trPr>
          <w:trHeight w:val="441"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大学体育IV</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100000004</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4</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widowControl/>
              <w:jc w:val="left"/>
              <w:rPr>
                <w:rFonts w:ascii="Times New Roman" w:hAnsi="Times New Roman" w:cs="Times New Roman"/>
                <w:color w:val="auto"/>
              </w:rPr>
            </w:pPr>
          </w:p>
        </w:tc>
      </w:tr>
      <w:tr>
        <w:trPr>
          <w:trHeight w:val="465"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imes New Roman" w:hAnsi="Times New Roman" w:eastAsia="宋体" w:cs="Times New Roman"/>
                <w:color w:val="auto"/>
              </w:rPr>
            </w:pPr>
            <w:r>
              <w:rPr>
                <w:rFonts w:ascii="Times New Roman" w:hAnsi="Times New Roman" w:eastAsia="宋体" w:cs="Times New Roman"/>
                <w:color w:val="auto"/>
              </w:rPr>
              <w:t>信息技术基础</w:t>
            </w: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大学计算机基础</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080000001</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hint="eastAsia" w:ascii="Times New Roman" w:hAnsi="Times New Roman" w:cs="Times New Roman"/>
                <w:color w:val="auto"/>
              </w:rPr>
              <w:t>4</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p>
        </w:tc>
        <w:tc>
          <w:tcPr>
            <w:tcW w:w="7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Times New Roman" w:hAnsi="Times New Roman" w:cs="Times New Roman"/>
                <w:color w:val="auto"/>
              </w:rPr>
            </w:pPr>
          </w:p>
        </w:tc>
      </w:tr>
      <w:tr>
        <w:trPr>
          <w:trHeight w:val="90"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imes New Roman" w:hAnsi="Times New Roman" w:eastAsia="宋体" w:cs="Times New Roman"/>
                <w:color w:val="auto"/>
              </w:rPr>
            </w:pPr>
            <w:r>
              <w:rPr>
                <w:rFonts w:ascii="Times New Roman" w:hAnsi="Times New Roman" w:eastAsia="宋体" w:cs="Times New Roman"/>
                <w:color w:val="auto"/>
              </w:rPr>
              <w:t>指导与服务</w:t>
            </w: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大学生职业规划与就业指导</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440000001</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38</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18</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20</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r>
              <w:rPr>
                <w:rFonts w:ascii="Times New Roman" w:hAnsi="Times New Roman" w:eastAsia="仿宋_GB2312" w:cs="Times New Roman"/>
                <w:color w:val="auto"/>
                <w:szCs w:val="21"/>
              </w:rPr>
              <w:t>~</w:t>
            </w:r>
            <w:r>
              <w:rPr>
                <w:rFonts w:ascii="Times New Roman" w:hAnsi="Times New Roman" w:cs="Times New Roman"/>
                <w:color w:val="auto"/>
              </w:rPr>
              <w:t>8</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2</w:t>
            </w:r>
          </w:p>
        </w:tc>
        <w:tc>
          <w:tcPr>
            <w:tcW w:w="704"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rPr>
            </w:pPr>
            <w:r>
              <w:rPr>
                <w:rFonts w:ascii="Times New Roman" w:hAnsi="Times New Roman" w:eastAsia="宋体" w:cs="Times New Roman"/>
                <w:color w:val="auto"/>
              </w:rPr>
              <w:t>讲座辅导及网络课程</w:t>
            </w:r>
          </w:p>
        </w:tc>
      </w:tr>
      <w:tr>
        <w:trPr>
          <w:trHeight w:val="90"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大学生创新创业教育</w:t>
            </w:r>
          </w:p>
        </w:tc>
        <w:tc>
          <w:tcPr>
            <w:tcW w:w="136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440000002</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32</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18</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14</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r>
              <w:rPr>
                <w:rFonts w:ascii="Times New Roman" w:hAnsi="Times New Roman" w:eastAsia="仿宋_GB2312" w:cs="Times New Roman"/>
                <w:color w:val="auto"/>
                <w:szCs w:val="21"/>
              </w:rPr>
              <w:t>~</w:t>
            </w:r>
            <w:r>
              <w:rPr>
                <w:rFonts w:ascii="Times New Roman" w:hAnsi="Times New Roman" w:cs="Times New Roman"/>
                <w:color w:val="auto"/>
              </w:rPr>
              <w:t>8</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2</w:t>
            </w:r>
          </w:p>
        </w:tc>
        <w:tc>
          <w:tcPr>
            <w:tcW w:w="704"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Times New Roman" w:hAnsi="Times New Roman" w:cs="Times New Roman"/>
                <w:color w:val="auto"/>
              </w:rPr>
            </w:pPr>
          </w:p>
        </w:tc>
      </w:tr>
      <w:tr>
        <w:trPr>
          <w:trHeight w:val="312" w:hRule="atLeast"/>
          <w:jc w:val="center"/>
        </w:trPr>
        <w:tc>
          <w:tcPr>
            <w:tcW w:w="40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color w:val="auto"/>
              </w:rPr>
            </w:pPr>
          </w:p>
        </w:tc>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大学生心理健康教育</w:t>
            </w:r>
          </w:p>
        </w:tc>
        <w:tc>
          <w:tcPr>
            <w:tcW w:w="136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20</w:t>
            </w:r>
            <w:r>
              <w:rPr>
                <w:rFonts w:ascii="Times New Roman" w:hAnsi="Times New Roman" w:cs="Times New Roman"/>
                <w:color w:val="auto"/>
              </w:rPr>
              <w:t>4</w:t>
            </w:r>
            <w:r>
              <w:rPr>
                <w:rFonts w:ascii="Times New Roman" w:hAnsi="Times New Roman" w:eastAsia="宋体" w:cs="Times New Roman"/>
                <w:color w:val="auto"/>
              </w:rPr>
              <w:t>5</w:t>
            </w:r>
            <w:r>
              <w:rPr>
                <w:rFonts w:ascii="Times New Roman" w:hAnsi="Times New Roman" w:cs="Times New Roman"/>
                <w:color w:val="auto"/>
              </w:rPr>
              <w:t>000000</w:t>
            </w:r>
            <w:r>
              <w:rPr>
                <w:rFonts w:ascii="Times New Roman" w:hAnsi="Times New Roman" w:eastAsia="宋体" w:cs="Times New Roman"/>
                <w:color w:val="auto"/>
              </w:rPr>
              <w:t>1</w:t>
            </w:r>
          </w:p>
        </w:tc>
        <w:tc>
          <w:tcPr>
            <w:tcW w:w="5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36</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18</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18</w:t>
            </w:r>
          </w:p>
        </w:tc>
        <w:tc>
          <w:tcPr>
            <w:tcW w:w="6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1</w:t>
            </w:r>
            <w:r>
              <w:rPr>
                <w:rFonts w:ascii="Times New Roman" w:hAnsi="Times New Roman" w:eastAsia="仿宋_GB2312" w:cs="Times New Roman"/>
                <w:color w:val="auto"/>
                <w:szCs w:val="21"/>
              </w:rPr>
              <w:t>~</w:t>
            </w:r>
            <w:r>
              <w:rPr>
                <w:rFonts w:ascii="Times New Roman" w:hAnsi="Times New Roman" w:cs="Times New Roman"/>
                <w:color w:val="auto"/>
              </w:rPr>
              <w:t>8</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2</w:t>
            </w:r>
          </w:p>
        </w:tc>
        <w:tc>
          <w:tcPr>
            <w:tcW w:w="704"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Times New Roman" w:hAnsi="Times New Roman" w:cs="Times New Roman"/>
                <w:color w:val="auto"/>
              </w:rPr>
            </w:pPr>
          </w:p>
        </w:tc>
      </w:tr>
      <w:tr>
        <w:trPr>
          <w:trHeight w:val="411" w:hRule="atLeast"/>
          <w:jc w:val="center"/>
        </w:trPr>
        <w:tc>
          <w:tcPr>
            <w:tcW w:w="3998" w:type="dxa"/>
            <w:gridSpan w:val="4"/>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hint="eastAsia" w:asciiTheme="minorEastAsia" w:hAnsiTheme="minorEastAsia" w:eastAsiaTheme="minorEastAsia" w:cstheme="minorEastAsia"/>
                <w:color w:val="auto"/>
              </w:rPr>
              <w:t>合  计</w:t>
            </w:r>
          </w:p>
        </w:tc>
        <w:tc>
          <w:tcPr>
            <w:tcW w:w="55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hint="eastAsia" w:ascii="Times New Roman" w:hAnsi="Times New Roman" w:cs="Times New Roman"/>
                <w:color w:val="auto"/>
              </w:rPr>
              <w:t>448</w:t>
            </w:r>
          </w:p>
        </w:tc>
        <w:tc>
          <w:tcPr>
            <w:tcW w:w="63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hint="eastAsia" w:ascii="Times New Roman" w:hAnsi="Times New Roman" w:cs="Times New Roman"/>
                <w:color w:val="auto"/>
              </w:rPr>
              <w:t>256</w:t>
            </w:r>
          </w:p>
        </w:tc>
        <w:tc>
          <w:tcPr>
            <w:tcW w:w="63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Times New Roman" w:hAnsi="Times New Roman" w:cs="Times New Roman"/>
                <w:color w:val="auto"/>
              </w:rPr>
            </w:pPr>
            <w:r>
              <w:rPr>
                <w:rFonts w:hint="eastAsia" w:ascii="Times New Roman" w:hAnsi="Times New Roman" w:cs="Times New Roman"/>
                <w:color w:val="auto"/>
              </w:rPr>
              <w:t>192</w:t>
            </w:r>
          </w:p>
        </w:tc>
        <w:tc>
          <w:tcPr>
            <w:tcW w:w="63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Times New Roman" w:hAnsi="Times New Roman" w:cs="Times New Roman"/>
                <w:color w:val="auto"/>
              </w:rPr>
            </w:pPr>
          </w:p>
        </w:tc>
        <w:tc>
          <w:tcPr>
            <w:tcW w:w="563"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29</w:t>
            </w:r>
          </w:p>
        </w:tc>
        <w:tc>
          <w:tcPr>
            <w:tcW w:w="56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Times New Roman" w:hAnsi="Times New Roman" w:cs="Times New Roman"/>
                <w:color w:val="auto"/>
              </w:rPr>
            </w:pPr>
          </w:p>
        </w:tc>
        <w:tc>
          <w:tcPr>
            <w:tcW w:w="56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Times New Roman" w:hAnsi="Times New Roman" w:cs="Times New Roman"/>
                <w:color w:val="auto"/>
              </w:rPr>
            </w:pPr>
          </w:p>
        </w:tc>
        <w:tc>
          <w:tcPr>
            <w:tcW w:w="70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color w:val="auto"/>
              </w:rPr>
            </w:pPr>
          </w:p>
        </w:tc>
      </w:tr>
    </w:tbl>
    <w:p>
      <w:pPr>
        <w:adjustRightInd w:val="0"/>
        <w:snapToGrid w:val="0"/>
        <w:spacing w:before="62" w:beforeLines="20" w:line="300" w:lineRule="exact"/>
        <w:ind w:left="1000" w:leftChars="100" w:hanging="800" w:hangingChars="400"/>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说明：1.考核分为考试和考查两种，1为考试，2为考查，下同。其中，体育艺术类专业大学英语课程第1、3学期考查，第2学期考试。</w:t>
      </w:r>
    </w:p>
    <w:p>
      <w:pPr>
        <w:autoSpaceDE w:val="0"/>
        <w:autoSpaceDN w:val="0"/>
        <w:adjustRightInd w:val="0"/>
        <w:snapToGrid w:val="0"/>
        <w:spacing w:line="300" w:lineRule="exact"/>
        <w:ind w:firstLine="800" w:firstLineChars="400"/>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2.根据专业培养目标要求，该平台课程已在其他类别课程中开设的，不再重复修读</w:t>
      </w:r>
      <w:r>
        <w:rPr>
          <w:rFonts w:hint="eastAsia" w:ascii="Times New Roman" w:hAnsi="Times New Roman" w:cs="Times New Roman" w:eastAsiaTheme="minorEastAsia"/>
          <w:color w:val="auto"/>
          <w:szCs w:val="21"/>
        </w:rPr>
        <w:t>。</w:t>
      </w:r>
    </w:p>
    <w:p>
      <w:pPr>
        <w:autoSpaceDE w:val="0"/>
        <w:autoSpaceDN w:val="0"/>
        <w:adjustRightInd w:val="0"/>
        <w:snapToGrid w:val="0"/>
        <w:spacing w:line="300" w:lineRule="exact"/>
        <w:ind w:left="1000" w:leftChars="400" w:hanging="200" w:hangingChars="100"/>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3.形势与政策课程课堂教学不少于56学时，大学生职业规划与就业指导和大学生创新创业教育课程由招生就业处负责安排，大学生心理健康教育课程由学生处负责安排，该4门课程均仅计学分而不计总学时。</w:t>
      </w:r>
    </w:p>
    <w:p>
      <w:pPr>
        <w:autoSpaceDE w:val="0"/>
        <w:autoSpaceDN w:val="0"/>
        <w:adjustRightInd w:val="0"/>
        <w:snapToGrid w:val="0"/>
        <w:spacing w:line="300" w:lineRule="exact"/>
        <w:ind w:left="1000" w:leftChars="400" w:hanging="200" w:hangingChars="100"/>
        <w:rPr>
          <w:rFonts w:ascii="Times New Roman" w:hAnsi="Times New Roman" w:cs="Times New Roman" w:eastAsiaTheme="minorEastAsia"/>
          <w:color w:val="auto"/>
          <w:szCs w:val="21"/>
        </w:rPr>
      </w:pPr>
    </w:p>
    <w:p>
      <w:pPr>
        <w:autoSpaceDE w:val="0"/>
        <w:autoSpaceDN w:val="0"/>
        <w:adjustRightInd w:val="0"/>
        <w:snapToGrid w:val="0"/>
        <w:spacing w:line="300" w:lineRule="exact"/>
        <w:ind w:left="1000" w:leftChars="400" w:hanging="200" w:hangingChars="100"/>
        <w:rPr>
          <w:rFonts w:ascii="Times New Roman" w:hAnsi="Times New Roman" w:cs="Times New Roman" w:eastAsiaTheme="minorEastAsia"/>
          <w:color w:val="auto"/>
          <w:szCs w:val="21"/>
        </w:rPr>
      </w:pPr>
    </w:p>
    <w:p>
      <w:pPr>
        <w:autoSpaceDE w:val="0"/>
        <w:autoSpaceDN w:val="0"/>
        <w:adjustRightInd w:val="0"/>
        <w:snapToGrid w:val="0"/>
        <w:spacing w:line="300" w:lineRule="exact"/>
        <w:ind w:left="1000" w:leftChars="400" w:hanging="200" w:hangingChars="100"/>
        <w:rPr>
          <w:rFonts w:ascii="Times New Roman" w:hAnsi="Times New Roman" w:cs="Times New Roman" w:eastAsiaTheme="minorEastAsia"/>
          <w:color w:val="auto"/>
          <w:szCs w:val="21"/>
        </w:rPr>
      </w:pPr>
    </w:p>
    <w:p>
      <w:pPr>
        <w:autoSpaceDE w:val="0"/>
        <w:autoSpaceDN w:val="0"/>
        <w:adjustRightInd w:val="0"/>
        <w:snapToGrid w:val="0"/>
        <w:spacing w:line="300" w:lineRule="exact"/>
        <w:ind w:left="1000" w:leftChars="400" w:hanging="200" w:hangingChars="100"/>
        <w:rPr>
          <w:rFonts w:ascii="Times New Roman" w:hAnsi="Times New Roman" w:cs="Times New Roman" w:eastAsiaTheme="minorEastAsia"/>
          <w:color w:val="auto"/>
          <w:szCs w:val="21"/>
        </w:rPr>
      </w:pPr>
    </w:p>
    <w:p>
      <w:pPr>
        <w:autoSpaceDE w:val="0"/>
        <w:autoSpaceDN w:val="0"/>
        <w:adjustRightInd w:val="0"/>
        <w:snapToGrid w:val="0"/>
        <w:spacing w:line="300" w:lineRule="exact"/>
        <w:ind w:left="1000" w:leftChars="400" w:hanging="200" w:hangingChars="100"/>
        <w:rPr>
          <w:rFonts w:ascii="Times New Roman" w:hAnsi="Times New Roman" w:cs="Times New Roman" w:eastAsiaTheme="minorEastAsia"/>
          <w:color w:val="auto"/>
          <w:szCs w:val="21"/>
        </w:rPr>
      </w:pPr>
    </w:p>
    <w:p>
      <w:pPr>
        <w:autoSpaceDE w:val="0"/>
        <w:autoSpaceDN w:val="0"/>
        <w:adjustRightInd w:val="0"/>
        <w:snapToGrid w:val="0"/>
        <w:spacing w:line="300" w:lineRule="exact"/>
        <w:ind w:left="1000" w:leftChars="400" w:hanging="200" w:hangingChars="100"/>
        <w:rPr>
          <w:rFonts w:ascii="Times New Roman" w:hAnsi="Times New Roman" w:cs="Times New Roman" w:eastAsiaTheme="minorEastAsia"/>
          <w:color w:val="auto"/>
          <w:szCs w:val="21"/>
        </w:rPr>
      </w:pPr>
    </w:p>
    <w:p>
      <w:pPr>
        <w:spacing w:before="156" w:beforeLines="50" w:after="156" w:afterLines="50" w:line="400" w:lineRule="exact"/>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表</w:t>
      </w:r>
      <w:r>
        <w:rPr>
          <w:rFonts w:hint="eastAsia" w:ascii="Times New Roman" w:hAnsi="Times New Roman" w:cs="Times New Roman" w:eastAsiaTheme="minorEastAsia"/>
          <w:color w:val="auto"/>
          <w:sz w:val="24"/>
          <w:szCs w:val="24"/>
        </w:rPr>
        <w:t>4</w:t>
      </w:r>
      <w:r>
        <w:rPr>
          <w:rFonts w:ascii="Times New Roman" w:hAnsi="Times New Roman" w:cs="Times New Roman" w:eastAsiaTheme="minorEastAsia"/>
          <w:color w:val="auto"/>
          <w:sz w:val="24"/>
          <w:szCs w:val="24"/>
        </w:rPr>
        <w:t xml:space="preserve">  专业教育平台课程设置一览表</w:t>
      </w:r>
    </w:p>
    <w:tbl>
      <w:tblPr>
        <w:tblStyle w:val="8"/>
        <w:tblW w:w="8782" w:type="dxa"/>
        <w:jc w:val="center"/>
        <w:tblLayout w:type="fixed"/>
        <w:tblCellMar>
          <w:top w:w="0" w:type="dxa"/>
          <w:left w:w="108" w:type="dxa"/>
          <w:bottom w:w="0" w:type="dxa"/>
          <w:right w:w="108" w:type="dxa"/>
        </w:tblCellMar>
      </w:tblPr>
      <w:tblGrid>
        <w:gridCol w:w="448"/>
        <w:gridCol w:w="408"/>
        <w:gridCol w:w="1980"/>
        <w:gridCol w:w="1380"/>
        <w:gridCol w:w="570"/>
        <w:gridCol w:w="630"/>
        <w:gridCol w:w="690"/>
        <w:gridCol w:w="460"/>
        <w:gridCol w:w="618"/>
        <w:gridCol w:w="425"/>
        <w:gridCol w:w="426"/>
        <w:gridCol w:w="747"/>
      </w:tblGrid>
      <w:tr>
        <w:trPr>
          <w:trHeight w:val="404" w:hRule="atLeast"/>
          <w:jc w:val="center"/>
        </w:trPr>
        <w:tc>
          <w:tcPr>
            <w:tcW w:w="856" w:type="dxa"/>
            <w:gridSpan w:val="2"/>
            <w:vMerge w:val="restart"/>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cs="Times New Roman" w:asciiTheme="minorEastAsia" w:hAnsiTheme="minorEastAsia" w:eastAsiaTheme="minorEastAsia"/>
                <w:color w:val="auto"/>
                <w:kern w:val="2"/>
                <w:sz w:val="21"/>
                <w:szCs w:val="21"/>
              </w:rPr>
              <w:t>专业必修课程</w:t>
            </w:r>
          </w:p>
        </w:tc>
        <w:tc>
          <w:tcPr>
            <w:tcW w:w="1980"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课程名称</w:t>
            </w:r>
          </w:p>
        </w:tc>
        <w:tc>
          <w:tcPr>
            <w:tcW w:w="1380"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课程代码</w:t>
            </w:r>
          </w:p>
        </w:tc>
        <w:tc>
          <w:tcPr>
            <w:tcW w:w="570"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总学时</w:t>
            </w:r>
          </w:p>
        </w:tc>
        <w:tc>
          <w:tcPr>
            <w:tcW w:w="1320"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学时分配</w:t>
            </w:r>
          </w:p>
        </w:tc>
        <w:tc>
          <w:tcPr>
            <w:tcW w:w="460"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Times New Roman" w:cs="Times New Roman"/>
                <w:color w:val="auto"/>
                <w:kern w:val="2"/>
                <w:sz w:val="16"/>
                <w:szCs w:val="16"/>
              </w:rPr>
            </w:pPr>
            <w:r>
              <w:rPr>
                <w:rFonts w:hint="eastAsia" w:eastAsia="宋体"/>
                <w:color w:val="auto"/>
                <w:kern w:val="2"/>
                <w:sz w:val="21"/>
                <w:szCs w:val="24"/>
              </w:rPr>
              <w:t>周学时</w:t>
            </w:r>
          </w:p>
        </w:tc>
        <w:tc>
          <w:tcPr>
            <w:tcW w:w="618"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学分</w:t>
            </w:r>
          </w:p>
        </w:tc>
        <w:tc>
          <w:tcPr>
            <w:tcW w:w="425"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开课学期</w:t>
            </w:r>
          </w:p>
        </w:tc>
        <w:tc>
          <w:tcPr>
            <w:tcW w:w="426"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考核方式</w:t>
            </w:r>
          </w:p>
        </w:tc>
        <w:tc>
          <w:tcPr>
            <w:tcW w:w="747" w:type="dxa"/>
            <w:vMerge w:val="restart"/>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备</w:t>
            </w:r>
          </w:p>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注</w:t>
            </w:r>
          </w:p>
        </w:tc>
      </w:tr>
      <w:tr>
        <w:trPr>
          <w:trHeight w:val="347" w:hRule="atLeast"/>
          <w:jc w:val="center"/>
        </w:trPr>
        <w:tc>
          <w:tcPr>
            <w:tcW w:w="856" w:type="dxa"/>
            <w:gridSpan w:val="2"/>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1980"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1380"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570"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Times New Roman" w:cs="Times New Roman"/>
                <w:color w:val="auto"/>
                <w:kern w:val="2"/>
              </w:rPr>
            </w:pPr>
            <w:r>
              <w:rPr>
                <w:rFonts w:hint="eastAsia" w:eastAsia="宋体"/>
                <w:color w:val="auto"/>
                <w:kern w:val="2"/>
              </w:rPr>
              <w:t>理论讲授</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实践</w:t>
            </w:r>
          </w:p>
          <w:p>
            <w:pPr>
              <w:autoSpaceDE w:val="0"/>
              <w:autoSpaceDN w:val="0"/>
              <w:adjustRightInd w:val="0"/>
              <w:snapToGrid w:val="0"/>
              <w:spacing w:line="240" w:lineRule="exact"/>
              <w:jc w:val="center"/>
              <w:rPr>
                <w:rFonts w:ascii="Times New Roman" w:hAnsi="Times New Roman" w:eastAsia="Times New Roman" w:cs="Times New Roman"/>
                <w:color w:val="auto"/>
                <w:kern w:val="2"/>
              </w:rPr>
            </w:pPr>
            <w:r>
              <w:rPr>
                <w:rFonts w:ascii="Times New Roman" w:hAnsi="Times New Roman" w:eastAsia="宋体" w:cs="Times New Roman"/>
                <w:color w:val="auto"/>
              </w:rPr>
              <w:t>实验</w:t>
            </w:r>
          </w:p>
        </w:tc>
        <w:tc>
          <w:tcPr>
            <w:tcW w:w="460"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16"/>
                <w:szCs w:val="16"/>
              </w:rPr>
            </w:pPr>
          </w:p>
        </w:tc>
        <w:tc>
          <w:tcPr>
            <w:tcW w:w="618"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425"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426"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747" w:type="dxa"/>
            <w:vMerge w:val="continue"/>
            <w:tcBorders>
              <w:top w:val="single" w:color="auto" w:sz="4" w:space="0"/>
              <w:left w:val="single" w:color="auto" w:sz="6" w:space="0"/>
              <w:bottom w:val="single" w:color="auto" w:sz="6"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r>
      <w:tr>
        <w:trPr>
          <w:cantSplit/>
          <w:trHeight w:val="403" w:hRule="atLeast"/>
          <w:jc w:val="center"/>
        </w:trPr>
        <w:tc>
          <w:tcPr>
            <w:tcW w:w="856" w:type="dxa"/>
            <w:gridSpan w:val="2"/>
            <w:vMerge w:val="continue"/>
            <w:tcBorders>
              <w:top w:val="single" w:color="auto" w:sz="6" w:space="0"/>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教育概论</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10001</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03" w:hRule="atLeast"/>
          <w:jc w:val="center"/>
        </w:trPr>
        <w:tc>
          <w:tcPr>
            <w:tcW w:w="856" w:type="dxa"/>
            <w:gridSpan w:val="2"/>
            <w:vMerge w:val="continue"/>
            <w:tcBorders>
              <w:top w:val="single" w:color="auto" w:sz="6" w:space="0"/>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中国教育史</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10002</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03" w:hRule="atLeast"/>
          <w:jc w:val="center"/>
        </w:trPr>
        <w:tc>
          <w:tcPr>
            <w:tcW w:w="856" w:type="dxa"/>
            <w:gridSpan w:val="2"/>
            <w:vMerge w:val="continue"/>
            <w:tcBorders>
              <w:top w:val="single" w:color="auto" w:sz="6" w:space="0"/>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外国教育史</w:t>
            </w:r>
          </w:p>
        </w:tc>
        <w:tc>
          <w:tcPr>
            <w:tcW w:w="1380" w:type="dxa"/>
            <w:tcBorders>
              <w:top w:val="single" w:color="auto" w:sz="6" w:space="0"/>
              <w:left w:val="single" w:color="auto" w:sz="6" w:space="0"/>
              <w:bottom w:val="single" w:color="auto" w:sz="6" w:space="0"/>
              <w:right w:val="single" w:color="auto" w:sz="6" w:space="0"/>
            </w:tcBorders>
          </w:tcPr>
          <w:p>
            <w:pPr>
              <w:rPr>
                <w:color w:val="auto"/>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10003</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03" w:hRule="atLeast"/>
          <w:jc w:val="center"/>
        </w:trPr>
        <w:tc>
          <w:tcPr>
            <w:tcW w:w="856" w:type="dxa"/>
            <w:gridSpan w:val="2"/>
            <w:vMerge w:val="continue"/>
            <w:tcBorders>
              <w:top w:val="single" w:color="auto" w:sz="6" w:space="0"/>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小学德育概论</w:t>
            </w:r>
          </w:p>
        </w:tc>
        <w:tc>
          <w:tcPr>
            <w:tcW w:w="1380" w:type="dxa"/>
            <w:tcBorders>
              <w:top w:val="single" w:color="auto" w:sz="6" w:space="0"/>
              <w:left w:val="single" w:color="auto" w:sz="6" w:space="0"/>
              <w:bottom w:val="single" w:color="auto" w:sz="6" w:space="0"/>
              <w:right w:val="single" w:color="auto" w:sz="6" w:space="0"/>
            </w:tcBorders>
          </w:tcPr>
          <w:p>
            <w:pPr>
              <w:rPr>
                <w:color w:val="auto"/>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10004</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32</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03" w:hRule="atLeast"/>
          <w:jc w:val="center"/>
        </w:trPr>
        <w:tc>
          <w:tcPr>
            <w:tcW w:w="856" w:type="dxa"/>
            <w:gridSpan w:val="2"/>
            <w:vMerge w:val="continue"/>
            <w:tcBorders>
              <w:top w:val="single" w:color="auto" w:sz="6" w:space="0"/>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eastAsia="宋体"/>
                <w:bCs/>
                <w:color w:val="auto"/>
                <w:kern w:val="2"/>
              </w:rPr>
            </w:pPr>
            <w:r>
              <w:rPr>
                <w:rFonts w:hint="eastAsia" w:eastAsia="宋体"/>
                <w:bCs/>
                <w:color w:val="auto"/>
                <w:kern w:val="2"/>
              </w:rPr>
              <w:t>小学教育哲学</w:t>
            </w:r>
          </w:p>
        </w:tc>
        <w:tc>
          <w:tcPr>
            <w:tcW w:w="1380" w:type="dxa"/>
            <w:tcBorders>
              <w:top w:val="single" w:color="auto" w:sz="6" w:space="0"/>
              <w:left w:val="single" w:color="auto" w:sz="6" w:space="0"/>
              <w:bottom w:val="single" w:color="auto" w:sz="6" w:space="0"/>
              <w:right w:val="single" w:color="auto" w:sz="6" w:space="0"/>
            </w:tcBorders>
          </w:tcPr>
          <w:p>
            <w:pPr>
              <w:rPr>
                <w:color w:val="auto"/>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10005</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ascii="Times New Roman" w:hAnsi="Times New Roman" w:eastAsia="宋体" w:cs="Times New Roman"/>
                <w:bCs/>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ascii="Times New Roman" w:hAnsi="Times New Roman" w:eastAsia="宋体" w:cs="Times New Roman"/>
                <w:bCs/>
                <w:color w:val="auto"/>
                <w:kern w:val="2"/>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ascii="Times New Roman" w:hAnsi="Times New Roman" w:eastAsia="宋体" w:cs="Times New Roman"/>
                <w:bCs/>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hint="eastAsia" w:ascii="Times New Roman" w:hAnsi="Times New Roman" w:eastAsia="宋体" w:cs="Times New Roman"/>
                <w:bCs/>
                <w:color w:val="auto"/>
                <w:kern w:val="2"/>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ascii="Times New Roman" w:hAnsi="Times New Roman" w:eastAsia="宋体" w:cs="Times New Roman"/>
                <w:bCs/>
                <w:color w:val="auto"/>
                <w:kern w:val="2"/>
              </w:rPr>
              <w:t>4</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ascii="Times New Roman" w:hAnsi="Times New Roman" w:eastAsia="宋体" w:cs="Times New Roman"/>
                <w:bCs/>
                <w:color w:val="auto"/>
                <w:kern w:val="2"/>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03" w:hRule="atLeast"/>
          <w:jc w:val="center"/>
        </w:trPr>
        <w:tc>
          <w:tcPr>
            <w:tcW w:w="856" w:type="dxa"/>
            <w:gridSpan w:val="2"/>
            <w:vMerge w:val="continue"/>
            <w:tcBorders>
              <w:top w:val="single" w:color="auto" w:sz="6" w:space="0"/>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大学英语I</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030000001</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56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28</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28</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4</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ascii="Times New Roman" w:hAnsi="Times New Roman" w:eastAsia="Times New Roman" w:cs="Times New Roman"/>
                <w:color w:val="auto"/>
                <w:kern w:val="2"/>
              </w:rPr>
            </w:pPr>
          </w:p>
        </w:tc>
      </w:tr>
      <w:tr>
        <w:trPr>
          <w:cantSplit/>
          <w:trHeight w:val="403"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大学英语II</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030000002</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72</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36</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4</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ascii="Times New Roman" w:hAnsi="Times New Roman" w:eastAsia="Times New Roman" w:cs="Times New Roman"/>
                <w:color w:val="auto"/>
                <w:kern w:val="2"/>
              </w:rPr>
            </w:pPr>
          </w:p>
        </w:tc>
      </w:tr>
      <w:tr>
        <w:trPr>
          <w:cantSplit/>
          <w:trHeight w:val="403"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left"/>
              <w:rPr>
                <w:rFonts w:eastAsia="宋体" w:cs="Times New Roman"/>
                <w:color w:val="auto"/>
              </w:rPr>
            </w:pPr>
            <w:r>
              <w:rPr>
                <w:rFonts w:eastAsia="宋体" w:cs="Times New Roman"/>
                <w:color w:val="auto"/>
              </w:rPr>
              <w:t>大学英语III</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cs="Times New Roman"/>
                <w:color w:val="auto"/>
              </w:rPr>
            </w:pPr>
            <w:r>
              <w:rPr>
                <w:rFonts w:ascii="Times New Roman" w:hAnsi="Times New Roman" w:eastAsia="宋体" w:cs="Times New Roman"/>
                <w:color w:val="auto"/>
              </w:rPr>
              <w:t>20</w:t>
            </w:r>
            <w:r>
              <w:rPr>
                <w:rFonts w:ascii="Times New Roman" w:hAnsi="Times New Roman" w:cs="Times New Roman"/>
                <w:color w:val="auto"/>
              </w:rPr>
              <w:t>030000003</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3</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ascii="Times New Roman" w:hAnsi="Times New Roman" w:eastAsia="Times New Roman" w:cs="Times New Roman"/>
                <w:color w:val="auto"/>
                <w:kern w:val="2"/>
              </w:rPr>
            </w:pPr>
          </w:p>
        </w:tc>
      </w:tr>
      <w:tr>
        <w:trPr>
          <w:cantSplit/>
          <w:trHeight w:val="403"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spacing w:line="240" w:lineRule="exact"/>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英语语音Ⅰ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10006</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14</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10</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0.5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ascii="Times New Roman" w:hAnsi="Times New Roman" w:eastAsia="Times New Roman" w:cs="Times New Roman"/>
                <w:color w:val="auto"/>
                <w:kern w:val="2"/>
              </w:rPr>
            </w:pPr>
          </w:p>
        </w:tc>
      </w:tr>
      <w:tr>
        <w:trPr>
          <w:cantSplit/>
          <w:trHeight w:val="388"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英语语音Ⅱ</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10007</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r>
              <w:rPr>
                <w:rFonts w:hint="eastAsia" w:ascii="Times New Roman" w:hAnsi="Times New Roman" w:eastAsia="宋体" w:cs="Times New Roman"/>
                <w:color w:val="auto"/>
                <w:kern w:val="2"/>
              </w:rPr>
              <w:t>4</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0.5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eastAsia="宋体"/>
                <w:color w:val="auto"/>
              </w:rPr>
            </w:pPr>
          </w:p>
        </w:tc>
      </w:tr>
      <w:tr>
        <w:trPr>
          <w:cantSplit/>
          <w:trHeight w:val="423"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英语口语Ⅰ</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100</w:t>
            </w:r>
            <w:r>
              <w:rPr>
                <w:rFonts w:hint="eastAsia" w:ascii="Times New Roman" w:hAnsi="Times New Roman" w:eastAsia="宋体" w:cs="Times New Roman"/>
                <w:color w:val="auto"/>
              </w:rPr>
              <w:t>0</w:t>
            </w:r>
            <w:r>
              <w:rPr>
                <w:rFonts w:ascii="Times New Roman" w:hAnsi="Times New Roman" w:eastAsia="宋体" w:cs="Times New Roman"/>
                <w:color w:val="auto"/>
              </w:rPr>
              <w:t>8</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14</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0.5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eastAsia="宋体"/>
                <w:b/>
                <w:color w:val="auto"/>
              </w:rPr>
            </w:pPr>
          </w:p>
        </w:tc>
      </w:tr>
      <w:tr>
        <w:trPr>
          <w:cantSplit/>
          <w:trHeight w:val="403"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英语口语Ⅱ</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100</w:t>
            </w:r>
            <w:r>
              <w:rPr>
                <w:rFonts w:hint="eastAsia" w:ascii="Times New Roman" w:hAnsi="Times New Roman" w:eastAsia="宋体" w:cs="Times New Roman"/>
                <w:color w:val="auto"/>
              </w:rPr>
              <w:t>0</w:t>
            </w:r>
            <w:r>
              <w:rPr>
                <w:rFonts w:ascii="Times New Roman" w:hAnsi="Times New Roman" w:eastAsia="宋体" w:cs="Times New Roman"/>
                <w:color w:val="auto"/>
              </w:rPr>
              <w:t>9</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14</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0.5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eastAsia="宋体"/>
                <w:color w:val="auto"/>
              </w:rPr>
            </w:pPr>
          </w:p>
        </w:tc>
      </w:tr>
      <w:tr>
        <w:trPr>
          <w:cantSplit/>
          <w:trHeight w:val="403"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小学英语课程标准与教学设计</w:t>
            </w:r>
          </w:p>
        </w:tc>
        <w:tc>
          <w:tcPr>
            <w:tcW w:w="138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10010</w:t>
            </w:r>
          </w:p>
        </w:tc>
        <w:tc>
          <w:tcPr>
            <w:tcW w:w="570" w:type="dxa"/>
            <w:tcBorders>
              <w:top w:val="single" w:color="auto" w:sz="6" w:space="0"/>
              <w:left w:val="single" w:color="auto" w:sz="6" w:space="0"/>
              <w:bottom w:val="single" w:color="auto" w:sz="6" w:space="0"/>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460" w:type="dxa"/>
            <w:tcBorders>
              <w:top w:val="single" w:color="auto" w:sz="6" w:space="0"/>
              <w:left w:val="single" w:color="auto" w:sz="6" w:space="0"/>
              <w:bottom w:val="single" w:color="auto" w:sz="6" w:space="0"/>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.5</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5</w:t>
            </w:r>
          </w:p>
        </w:tc>
        <w:tc>
          <w:tcPr>
            <w:tcW w:w="426" w:type="dxa"/>
            <w:tcBorders>
              <w:top w:val="single" w:color="auto" w:sz="6" w:space="0"/>
              <w:left w:val="single" w:color="auto" w:sz="6" w:space="0"/>
              <w:bottom w:val="nil"/>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eastAsia="宋体"/>
                <w:color w:val="auto"/>
              </w:rPr>
            </w:pPr>
          </w:p>
        </w:tc>
      </w:tr>
      <w:tr>
        <w:trPr>
          <w:cantSplit/>
          <w:trHeight w:val="352" w:hRule="atLeast"/>
          <w:jc w:val="center"/>
        </w:trPr>
        <w:tc>
          <w:tcPr>
            <w:tcW w:w="856" w:type="dxa"/>
            <w:gridSpan w:val="2"/>
            <w:vMerge w:val="continue"/>
            <w:tcBorders>
              <w:left w:val="single" w:color="auto" w:sz="4" w:space="0"/>
              <w:bottom w:val="single" w:color="auto" w:sz="4" w:space="0"/>
              <w:right w:val="single" w:color="auto" w:sz="6" w:space="0"/>
            </w:tcBorders>
            <w:vAlign w:val="center"/>
          </w:tcPr>
          <w:p>
            <w:pPr>
              <w:widowControl/>
              <w:jc w:val="left"/>
              <w:rPr>
                <w:rFonts w:ascii="Times New Roman" w:hAnsi="Times New Roman" w:eastAsia="Times New Roman" w:cs="Times New Roman"/>
                <w:color w:val="auto"/>
                <w:kern w:val="2"/>
                <w:sz w:val="21"/>
                <w:szCs w:val="21"/>
              </w:rPr>
            </w:pPr>
          </w:p>
        </w:tc>
        <w:tc>
          <w:tcPr>
            <w:tcW w:w="336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4"/>
              </w:rPr>
              <w:t>合  计</w:t>
            </w:r>
          </w:p>
        </w:tc>
        <w:tc>
          <w:tcPr>
            <w:tcW w:w="57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86</w:t>
            </w:r>
          </w:p>
        </w:tc>
        <w:tc>
          <w:tcPr>
            <w:tcW w:w="63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348</w:t>
            </w:r>
          </w:p>
        </w:tc>
        <w:tc>
          <w:tcPr>
            <w:tcW w:w="69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13</w:t>
            </w:r>
            <w:r>
              <w:rPr>
                <w:rFonts w:ascii="Times New Roman" w:hAnsi="Times New Roman" w:eastAsia="宋体" w:cs="Times New Roman"/>
                <w:color w:val="auto"/>
              </w:rPr>
              <w:t>8</w:t>
            </w:r>
          </w:p>
        </w:tc>
        <w:tc>
          <w:tcPr>
            <w:tcW w:w="46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p>
        </w:tc>
        <w:tc>
          <w:tcPr>
            <w:tcW w:w="618"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24.5</w:t>
            </w:r>
          </w:p>
        </w:tc>
        <w:tc>
          <w:tcPr>
            <w:tcW w:w="42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sz w:val="21"/>
                <w:szCs w:val="21"/>
              </w:rPr>
            </w:pPr>
          </w:p>
        </w:tc>
        <w:tc>
          <w:tcPr>
            <w:tcW w:w="426"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sz w:val="21"/>
                <w:szCs w:val="21"/>
              </w:rPr>
            </w:pPr>
          </w:p>
        </w:tc>
        <w:tc>
          <w:tcPr>
            <w:tcW w:w="747" w:type="dxa"/>
            <w:tcBorders>
              <w:top w:val="single" w:color="auto" w:sz="4" w:space="0"/>
              <w:left w:val="single" w:color="auto" w:sz="6" w:space="0"/>
              <w:bottom w:val="single" w:color="auto" w:sz="4" w:space="0"/>
              <w:right w:val="single" w:color="auto" w:sz="4" w:space="0"/>
            </w:tcBorders>
            <w:vAlign w:val="center"/>
          </w:tcPr>
          <w:p>
            <w:pPr>
              <w:widowControl/>
              <w:jc w:val="center"/>
              <w:rPr>
                <w:rFonts w:ascii="Times New Roman" w:hAnsi="Times New Roman" w:eastAsia="Times New Roman" w:cs="Times New Roman"/>
                <w:color w:val="auto"/>
                <w:kern w:val="2"/>
                <w:sz w:val="18"/>
                <w:szCs w:val="18"/>
              </w:rPr>
            </w:pPr>
          </w:p>
        </w:tc>
      </w:tr>
      <w:tr>
        <w:trPr>
          <w:cantSplit/>
          <w:trHeight w:val="90" w:hRule="atLeast"/>
          <w:jc w:val="center"/>
        </w:trPr>
        <w:tc>
          <w:tcPr>
            <w:tcW w:w="448"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r>
              <w:rPr>
                <w:rFonts w:hint="eastAsia" w:eastAsia="宋体"/>
                <w:color w:val="auto"/>
                <w:kern w:val="2"/>
                <w:sz w:val="21"/>
                <w:szCs w:val="24"/>
              </w:rPr>
              <w:t>专业方向模块必修课程</w:t>
            </w:r>
          </w:p>
        </w:tc>
        <w:tc>
          <w:tcPr>
            <w:tcW w:w="408" w:type="dxa"/>
            <w:vMerge w:val="restart"/>
            <w:tcBorders>
              <w:top w:val="single" w:color="auto" w:sz="4" w:space="0"/>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r>
              <w:rPr>
                <w:rFonts w:hint="eastAsia" w:eastAsia="宋体"/>
                <w:color w:val="auto"/>
                <w:kern w:val="2"/>
                <w:sz w:val="21"/>
                <w:szCs w:val="24"/>
              </w:rPr>
              <w:t>文科模块</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文学理论</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31001</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28</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28</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restart"/>
            <w:tcBorders>
              <w:top w:val="single" w:color="auto" w:sz="4" w:space="0"/>
              <w:left w:val="single" w:color="auto" w:sz="4" w:space="0"/>
              <w:right w:val="single" w:color="auto" w:sz="4" w:space="0"/>
            </w:tcBorders>
            <w:vAlign w:val="center"/>
          </w:tcPr>
          <w:p>
            <w:pPr>
              <w:widowControl/>
              <w:spacing w:line="288" w:lineRule="auto"/>
              <w:jc w:val="center"/>
              <w:rPr>
                <w:rFonts w:ascii="Times New Roman" w:hAnsi="Times New Roman" w:eastAsia="Times New Roman" w:cs="Times New Roman"/>
                <w:color w:val="auto"/>
                <w:kern w:val="2"/>
                <w:sz w:val="21"/>
                <w:szCs w:val="21"/>
              </w:rPr>
            </w:pPr>
            <w:r>
              <w:rPr>
                <w:rFonts w:hint="eastAsia" w:eastAsia="宋体"/>
                <w:color w:val="auto"/>
              </w:rPr>
              <w:t>任选一个模块课程</w:t>
            </w:r>
          </w:p>
        </w:tc>
      </w:tr>
      <w:tr>
        <w:trPr>
          <w:cantSplit/>
          <w:trHeight w:val="385" w:hRule="atLeast"/>
          <w:jc w:val="center"/>
        </w:trPr>
        <w:tc>
          <w:tcPr>
            <w:tcW w:w="448" w:type="dxa"/>
            <w:vMerge w:val="continue"/>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现代汉语</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31002</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85" w:hRule="atLeast"/>
          <w:jc w:val="center"/>
        </w:trPr>
        <w:tc>
          <w:tcPr>
            <w:tcW w:w="448" w:type="dxa"/>
            <w:vMerge w:val="continue"/>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古代汉语</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31003</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中国古代文学</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31004</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28</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28</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中国现当代文学</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31005</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54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外国文学</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31006</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汉语写作</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31007</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0</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6</w:t>
            </w: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儿童文学</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w:t>
            </w:r>
            <w:r>
              <w:rPr>
                <w:rFonts w:hint="eastAsia" w:ascii="Times New Roman" w:hAnsi="Times New Roman" w:eastAsia="宋体" w:cs="Times New Roman"/>
                <w:color w:val="auto"/>
              </w:rPr>
              <w:t>0</w:t>
            </w:r>
            <w:r>
              <w:rPr>
                <w:rFonts w:ascii="Times New Roman" w:hAnsi="Times New Roman" w:eastAsia="宋体" w:cs="Times New Roman"/>
                <w:color w:val="auto"/>
              </w:rPr>
              <w:t>0</w:t>
            </w:r>
            <w:r>
              <w:rPr>
                <w:rFonts w:hint="eastAsia" w:ascii="Times New Roman" w:hAnsi="Times New Roman" w:eastAsia="宋体" w:cs="Times New Roman"/>
                <w:color w:val="auto"/>
              </w:rPr>
              <w:t>8</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小学语文课程标准与教学设计</w:t>
            </w: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w:t>
            </w:r>
            <w:r>
              <w:rPr>
                <w:rFonts w:hint="eastAsia" w:ascii="Times New Roman" w:hAnsi="Times New Roman" w:eastAsia="宋体" w:cs="Times New Roman"/>
                <w:color w:val="auto"/>
              </w:rPr>
              <w:t>0</w:t>
            </w:r>
            <w:r>
              <w:rPr>
                <w:rFonts w:ascii="Times New Roman" w:hAnsi="Times New Roman" w:eastAsia="宋体" w:cs="Times New Roman"/>
                <w:color w:val="auto"/>
              </w:rPr>
              <w:t>0</w:t>
            </w:r>
            <w:r>
              <w:rPr>
                <w:rFonts w:hint="eastAsia" w:ascii="Times New Roman" w:hAnsi="Times New Roman" w:eastAsia="宋体" w:cs="Times New Roman"/>
                <w:color w:val="auto"/>
              </w:rPr>
              <w:t>9</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2.5</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5</w:t>
            </w:r>
          </w:p>
        </w:tc>
        <w:tc>
          <w:tcPr>
            <w:tcW w:w="426" w:type="dxa"/>
            <w:tcBorders>
              <w:top w:val="single" w:color="auto" w:sz="6" w:space="0"/>
              <w:left w:val="single" w:color="auto" w:sz="6" w:space="0"/>
              <w:bottom w:val="nil"/>
              <w:right w:val="single" w:color="auto" w:sz="4"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人文社会科学基础</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w:t>
            </w:r>
            <w:r>
              <w:rPr>
                <w:rFonts w:hint="eastAsia" w:ascii="Times New Roman" w:hAnsi="Times New Roman" w:eastAsia="宋体" w:cs="Times New Roman"/>
                <w:color w:val="auto"/>
              </w:rPr>
              <w:t>01</w:t>
            </w:r>
            <w:r>
              <w:rPr>
                <w:rFonts w:ascii="Times New Roman" w:hAnsi="Times New Roman" w:eastAsia="宋体" w:cs="Times New Roman"/>
                <w:color w:val="auto"/>
              </w:rPr>
              <w:t>0</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w:t>
            </w: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w:t>
            </w:r>
          </w:p>
        </w:tc>
        <w:tc>
          <w:tcPr>
            <w:tcW w:w="426" w:type="dxa"/>
            <w:tcBorders>
              <w:top w:val="single" w:color="auto" w:sz="6" w:space="0"/>
              <w:left w:val="single" w:color="auto" w:sz="6" w:space="0"/>
              <w:bottom w:val="nil"/>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355" w:hRule="atLeast"/>
          <w:jc w:val="center"/>
        </w:trPr>
        <w:tc>
          <w:tcPr>
            <w:tcW w:w="448"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kern w:val="2"/>
                <w:sz w:val="21"/>
                <w:szCs w:val="24"/>
              </w:rPr>
            </w:pPr>
          </w:p>
        </w:tc>
        <w:tc>
          <w:tcPr>
            <w:tcW w:w="408" w:type="dxa"/>
            <w:vMerge w:val="continue"/>
            <w:tcBorders>
              <w:left w:val="single" w:color="auto" w:sz="4" w:space="0"/>
              <w:bottom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小学品德与社会课程标准与教学设计</w:t>
            </w: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31</w:t>
            </w:r>
            <w:r>
              <w:rPr>
                <w:rFonts w:hint="eastAsia" w:ascii="Times New Roman" w:hAnsi="Times New Roman" w:eastAsia="宋体" w:cs="Times New Roman"/>
                <w:color w:val="auto"/>
              </w:rPr>
              <w:t>011</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426" w:type="dxa"/>
            <w:tcBorders>
              <w:top w:val="single" w:color="auto" w:sz="6" w:space="0"/>
              <w:left w:val="single" w:color="auto" w:sz="6" w:space="0"/>
              <w:bottom w:val="nil"/>
              <w:right w:val="single" w:color="auto" w:sz="4"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747" w:type="dxa"/>
            <w:vMerge w:val="continue"/>
            <w:tcBorders>
              <w:left w:val="single" w:color="auto" w:sz="4" w:space="0"/>
              <w:right w:val="single" w:color="auto" w:sz="4" w:space="0"/>
            </w:tcBorders>
            <w:vAlign w:val="center"/>
          </w:tcPr>
          <w:p>
            <w:pPr>
              <w:autoSpaceDE w:val="0"/>
              <w:autoSpaceDN w:val="0"/>
              <w:adjustRightInd w:val="0"/>
              <w:snapToGrid w:val="0"/>
              <w:jc w:val="center"/>
              <w:rPr>
                <w:rFonts w:eastAsia="宋体"/>
                <w:color w:val="auto"/>
              </w:rPr>
            </w:pPr>
          </w:p>
        </w:tc>
      </w:tr>
      <w:tr>
        <w:trPr>
          <w:cantSplit/>
          <w:trHeight w:val="428"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3768" w:type="dxa"/>
            <w:gridSpan w:val="3"/>
            <w:tcBorders>
              <w:top w:val="single" w:color="auto" w:sz="4"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4"/>
              </w:rPr>
              <w:t>合  计</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470</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410</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60</w:t>
            </w: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25.5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sz w:val="21"/>
                <w:szCs w:val="21"/>
              </w:rPr>
            </w:pP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423"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restart"/>
            <w:tcBorders>
              <w:top w:val="single" w:color="auto" w:sz="6" w:space="0"/>
              <w:left w:val="single" w:color="auto" w:sz="4" w:space="0"/>
              <w:right w:val="single" w:color="auto" w:sz="6" w:space="0"/>
            </w:tcBorders>
            <w:vAlign w:val="center"/>
          </w:tcPr>
          <w:p>
            <w:pPr>
              <w:autoSpaceDE w:val="0"/>
              <w:autoSpaceDN w:val="0"/>
              <w:adjustRightInd w:val="0"/>
              <w:spacing w:line="240" w:lineRule="exact"/>
              <w:rPr>
                <w:rFonts w:ascii="Times New Roman" w:hAnsi="Times New Roman" w:eastAsia="宋体" w:cs="Times New Roman"/>
                <w:color w:val="auto"/>
                <w:kern w:val="2"/>
                <w:sz w:val="21"/>
                <w:szCs w:val="21"/>
              </w:rPr>
            </w:pPr>
            <w:r>
              <w:rPr>
                <w:rFonts w:hint="eastAsia" w:eastAsia="宋体"/>
                <w:color w:val="auto"/>
                <w:kern w:val="2"/>
                <w:sz w:val="21"/>
                <w:szCs w:val="24"/>
              </w:rPr>
              <w:t>理科模块</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高等数</w:t>
            </w:r>
            <w:r>
              <w:rPr>
                <w:rFonts w:hint="eastAsia" w:eastAsia="宋体"/>
                <w:color w:val="auto"/>
                <w:kern w:val="2"/>
              </w:rPr>
              <w:t>学Ⅰ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32001</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42</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42</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423"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高等数学Ⅱ</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32002</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423"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解析几何</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32003</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54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423"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线性代数</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32004</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382"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概率论与数理统计</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32005</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4"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382"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数学思想方法</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32006</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382"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小学数学解题研究</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32007</w:t>
            </w:r>
          </w:p>
        </w:tc>
        <w:tc>
          <w:tcPr>
            <w:tcW w:w="57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0</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6</w:t>
            </w:r>
          </w:p>
        </w:tc>
        <w:tc>
          <w:tcPr>
            <w:tcW w:w="46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382"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小学数学课程标准与教学设计</w:t>
            </w:r>
          </w:p>
        </w:tc>
        <w:tc>
          <w:tcPr>
            <w:tcW w:w="138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w:t>
            </w:r>
            <w:r>
              <w:rPr>
                <w:rFonts w:hint="eastAsia" w:ascii="Times New Roman" w:hAnsi="Times New Roman" w:eastAsia="宋体" w:cs="Times New Roman"/>
                <w:color w:val="auto"/>
              </w:rPr>
              <w:t>20</w:t>
            </w:r>
            <w:r>
              <w:rPr>
                <w:rFonts w:ascii="Times New Roman" w:hAnsi="Times New Roman" w:eastAsia="宋体" w:cs="Times New Roman"/>
                <w:color w:val="auto"/>
              </w:rPr>
              <w:t>0</w:t>
            </w:r>
            <w:r>
              <w:rPr>
                <w:rFonts w:hint="eastAsia" w:ascii="Times New Roman" w:hAnsi="Times New Roman" w:eastAsia="宋体" w:cs="Times New Roman"/>
                <w:color w:val="auto"/>
              </w:rPr>
              <w:t>8</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2.5</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5</w:t>
            </w:r>
          </w:p>
        </w:tc>
        <w:tc>
          <w:tcPr>
            <w:tcW w:w="426" w:type="dxa"/>
            <w:tcBorders>
              <w:top w:val="single" w:color="auto" w:sz="6" w:space="0"/>
              <w:left w:val="single" w:color="auto" w:sz="6" w:space="0"/>
              <w:bottom w:val="nil"/>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382"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8"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自然科学基础</w:t>
            </w:r>
          </w:p>
        </w:tc>
        <w:tc>
          <w:tcPr>
            <w:tcW w:w="138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w:t>
            </w:r>
            <w:r>
              <w:rPr>
                <w:rFonts w:hint="eastAsia" w:ascii="Times New Roman" w:hAnsi="Times New Roman" w:eastAsia="宋体" w:cs="Times New Roman"/>
                <w:color w:val="auto"/>
              </w:rPr>
              <w:t>2</w:t>
            </w:r>
            <w:r>
              <w:rPr>
                <w:rFonts w:ascii="Times New Roman" w:hAnsi="Times New Roman" w:eastAsia="宋体" w:cs="Times New Roman"/>
                <w:color w:val="auto"/>
              </w:rPr>
              <w:t>0</w:t>
            </w:r>
            <w:r>
              <w:rPr>
                <w:rFonts w:hint="eastAsia" w:ascii="Times New Roman" w:hAnsi="Times New Roman" w:eastAsia="宋体" w:cs="Times New Roman"/>
                <w:color w:val="auto"/>
              </w:rPr>
              <w:t>09</w:t>
            </w:r>
          </w:p>
        </w:tc>
        <w:tc>
          <w:tcPr>
            <w:tcW w:w="57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63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w:t>
            </w:r>
          </w:p>
        </w:tc>
        <w:tc>
          <w:tcPr>
            <w:tcW w:w="46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18"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w:t>
            </w:r>
          </w:p>
        </w:tc>
        <w:tc>
          <w:tcPr>
            <w:tcW w:w="426" w:type="dxa"/>
            <w:tcBorders>
              <w:top w:val="single" w:color="auto" w:sz="6" w:space="0"/>
              <w:left w:val="single" w:color="auto" w:sz="6" w:space="0"/>
              <w:bottom w:val="nil"/>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382"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408" w:type="dxa"/>
            <w:vMerge w:val="continue"/>
            <w:tcBorders>
              <w:left w:val="single" w:color="auto" w:sz="4" w:space="0"/>
              <w:right w:val="single" w:color="auto" w:sz="6" w:space="0"/>
            </w:tcBorders>
            <w:vAlign w:val="center"/>
          </w:tcPr>
          <w:p>
            <w:pPr>
              <w:autoSpaceDE w:val="0"/>
              <w:autoSpaceDN w:val="0"/>
              <w:adjustRightInd w:val="0"/>
              <w:spacing w:line="240" w:lineRule="exact"/>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小学自然科学课程标准与教学设计</w:t>
            </w:r>
          </w:p>
        </w:tc>
        <w:tc>
          <w:tcPr>
            <w:tcW w:w="138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3</w:t>
            </w:r>
            <w:r>
              <w:rPr>
                <w:rFonts w:hint="eastAsia" w:ascii="Times New Roman" w:hAnsi="Times New Roman" w:eastAsia="宋体" w:cs="Times New Roman"/>
                <w:color w:val="auto"/>
              </w:rPr>
              <w:t>201</w:t>
            </w:r>
            <w:r>
              <w:rPr>
                <w:rFonts w:ascii="Times New Roman" w:hAnsi="Times New Roman" w:eastAsia="宋体" w:cs="Times New Roman"/>
                <w:color w:val="auto"/>
              </w:rPr>
              <w:t>0</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426" w:type="dxa"/>
            <w:tcBorders>
              <w:top w:val="single" w:color="auto" w:sz="6" w:space="0"/>
              <w:left w:val="single" w:color="auto" w:sz="6" w:space="0"/>
              <w:bottom w:val="nil"/>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74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261" w:hRule="atLeast"/>
          <w:jc w:val="center"/>
        </w:trPr>
        <w:tc>
          <w:tcPr>
            <w:tcW w:w="448" w:type="dxa"/>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21"/>
                <w:szCs w:val="21"/>
              </w:rPr>
            </w:pPr>
          </w:p>
        </w:tc>
        <w:tc>
          <w:tcPr>
            <w:tcW w:w="3768" w:type="dxa"/>
            <w:gridSpan w:val="3"/>
            <w:tcBorders>
              <w:top w:val="single" w:color="auto" w:sz="4" w:space="0"/>
              <w:left w:val="single" w:color="auto" w:sz="4" w:space="0"/>
              <w:bottom w:val="single" w:color="auto" w:sz="6"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4"/>
              </w:rPr>
              <w:t>合  计</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474</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414</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60</w:t>
            </w: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25.5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rPr>
            </w:pPr>
          </w:p>
        </w:tc>
        <w:tc>
          <w:tcPr>
            <w:tcW w:w="426"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8" w:lineRule="auto"/>
              <w:jc w:val="center"/>
              <w:rPr>
                <w:rFonts w:ascii="Times New Roman" w:hAnsi="Times New Roman" w:eastAsia="宋体" w:cs="Times New Roman"/>
                <w:color w:val="auto"/>
                <w:kern w:val="2"/>
              </w:rPr>
            </w:pPr>
          </w:p>
        </w:tc>
        <w:tc>
          <w:tcPr>
            <w:tcW w:w="74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s="Times New Roman"/>
                <w:color w:val="auto"/>
                <w:kern w:val="2"/>
                <w:sz w:val="18"/>
                <w:szCs w:val="18"/>
              </w:rPr>
            </w:pPr>
          </w:p>
        </w:tc>
      </w:tr>
      <w:tr>
        <w:trPr>
          <w:cantSplit/>
          <w:trHeight w:val="378" w:hRule="atLeast"/>
          <w:jc w:val="center"/>
        </w:trPr>
        <w:tc>
          <w:tcPr>
            <w:tcW w:w="856" w:type="dxa"/>
            <w:gridSpan w:val="2"/>
            <w:vMerge w:val="restart"/>
            <w:tcBorders>
              <w:top w:val="single" w:color="auto" w:sz="6" w:space="0"/>
              <w:left w:val="single" w:color="auto" w:sz="4" w:space="0"/>
              <w:right w:val="single" w:color="auto" w:sz="6" w:space="0"/>
            </w:tcBorders>
            <w:vAlign w:val="center"/>
          </w:tcPr>
          <w:p>
            <w:pPr>
              <w:autoSpaceDE w:val="0"/>
              <w:autoSpaceDN w:val="0"/>
              <w:spacing w:line="288" w:lineRule="auto"/>
              <w:jc w:val="center"/>
              <w:rPr>
                <w:rFonts w:eastAsia="宋体"/>
                <w:color w:val="auto"/>
                <w:kern w:val="2"/>
                <w:sz w:val="21"/>
                <w:szCs w:val="24"/>
              </w:rPr>
            </w:pPr>
            <w:r>
              <w:rPr>
                <w:rFonts w:hint="eastAsia" w:eastAsia="宋体"/>
                <w:color w:val="auto"/>
                <w:kern w:val="2"/>
                <w:sz w:val="21"/>
                <w:szCs w:val="24"/>
              </w:rPr>
              <w:t>教师</w:t>
            </w:r>
          </w:p>
          <w:p>
            <w:pPr>
              <w:autoSpaceDE w:val="0"/>
              <w:autoSpaceDN w:val="0"/>
              <w:spacing w:line="288" w:lineRule="auto"/>
              <w:jc w:val="center"/>
              <w:rPr>
                <w:rFonts w:eastAsia="宋体"/>
                <w:color w:val="auto"/>
                <w:kern w:val="2"/>
                <w:sz w:val="21"/>
                <w:szCs w:val="24"/>
              </w:rPr>
            </w:pPr>
            <w:r>
              <w:rPr>
                <w:rFonts w:hint="eastAsia" w:eastAsia="宋体"/>
                <w:color w:val="auto"/>
                <w:kern w:val="2"/>
                <w:sz w:val="21"/>
                <w:szCs w:val="24"/>
              </w:rPr>
              <w:t>教育</w:t>
            </w:r>
          </w:p>
          <w:p>
            <w:pPr>
              <w:autoSpaceDE w:val="0"/>
              <w:autoSpaceDN w:val="0"/>
              <w:spacing w:line="288" w:lineRule="auto"/>
              <w:jc w:val="center"/>
              <w:rPr>
                <w:rFonts w:eastAsia="宋体"/>
                <w:color w:val="auto"/>
                <w:kern w:val="2"/>
                <w:sz w:val="21"/>
                <w:szCs w:val="24"/>
              </w:rPr>
            </w:pPr>
            <w:r>
              <w:rPr>
                <w:rFonts w:hint="eastAsia" w:eastAsia="宋体"/>
                <w:color w:val="auto"/>
                <w:kern w:val="2"/>
                <w:sz w:val="21"/>
                <w:szCs w:val="24"/>
              </w:rPr>
              <w:t>必修</w:t>
            </w:r>
          </w:p>
          <w:p>
            <w:pPr>
              <w:autoSpaceDE w:val="0"/>
              <w:autoSpaceDN w:val="0"/>
              <w:spacing w:line="288" w:lineRule="auto"/>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课程</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eastAsia="宋体"/>
                <w:color w:val="auto"/>
                <w:kern w:val="2"/>
              </w:rPr>
            </w:pPr>
            <w:r>
              <w:rPr>
                <w:rFonts w:hint="eastAsia" w:eastAsia="宋体"/>
                <w:color w:val="auto"/>
                <w:kern w:val="2"/>
              </w:rPr>
              <w:t>教师口语</w:t>
            </w:r>
          </w:p>
        </w:tc>
        <w:tc>
          <w:tcPr>
            <w:tcW w:w="138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spacing w:val="-6"/>
              </w:rPr>
            </w:pPr>
            <w:r>
              <w:rPr>
                <w:rFonts w:ascii="Times New Roman" w:hAnsi="Times New Roman" w:eastAsia="宋体" w:cs="Times New Roman"/>
                <w:color w:val="auto"/>
                <w:kern w:val="2"/>
              </w:rPr>
              <w:t>21</w:t>
            </w:r>
            <w:r>
              <w:rPr>
                <w:rFonts w:ascii="Times New Roman" w:hAnsi="Times New Roman" w:eastAsia="宋体" w:cs="Times New Roman"/>
                <w:color w:val="auto"/>
                <w:spacing w:val="-6"/>
              </w:rPr>
              <w:t>340020001</w:t>
            </w:r>
          </w:p>
        </w:tc>
        <w:tc>
          <w:tcPr>
            <w:tcW w:w="57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3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9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p>
        </w:tc>
        <w:tc>
          <w:tcPr>
            <w:tcW w:w="46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618"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8" w:lineRule="auto"/>
              <w:jc w:val="center"/>
              <w:rPr>
                <w:rFonts w:eastAsia="宋体"/>
                <w:color w:val="auto"/>
                <w:kern w:val="2"/>
              </w:rPr>
            </w:pPr>
          </w:p>
        </w:tc>
      </w:tr>
      <w:tr>
        <w:trPr>
          <w:cantSplit/>
          <w:trHeight w:val="350"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信息化教学技术与方法</w:t>
            </w: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21340020002</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kern w:val="2"/>
              </w:rPr>
            </w:pPr>
            <w:r>
              <w:rPr>
                <w:rFonts w:ascii="Times New Roman" w:hAnsi="Times New Roman" w:eastAsia="宋体" w:cs="Times New Roman"/>
                <w:color w:val="auto"/>
                <w:kern w:val="2"/>
              </w:rPr>
              <w:t>5</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eastAsia="宋体"/>
                <w:b/>
                <w:color w:val="auto"/>
                <w:kern w:val="2"/>
              </w:rPr>
            </w:pPr>
          </w:p>
        </w:tc>
      </w:tr>
      <w:tr>
        <w:trPr>
          <w:cantSplit/>
          <w:trHeight w:val="284"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jc w:val="center"/>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eastAsia="宋体"/>
                <w:color w:val="auto"/>
                <w:kern w:val="2"/>
              </w:rPr>
            </w:pPr>
            <w:r>
              <w:rPr>
                <w:rFonts w:hint="eastAsia" w:eastAsia="宋体"/>
                <w:color w:val="auto"/>
                <w:kern w:val="2"/>
              </w:rPr>
              <w:t>书写技能Ⅰ</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20003</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14</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0.5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eastAsia="宋体"/>
                <w:b/>
                <w:color w:val="auto"/>
                <w:kern w:val="2"/>
              </w:rPr>
            </w:pPr>
          </w:p>
        </w:tc>
      </w:tr>
      <w:tr>
        <w:trPr>
          <w:cantSplit/>
          <w:trHeight w:val="322"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eastAsia="宋体"/>
                <w:color w:val="auto"/>
                <w:kern w:val="2"/>
              </w:rPr>
            </w:pPr>
            <w:r>
              <w:rPr>
                <w:rFonts w:hint="eastAsia" w:eastAsia="宋体"/>
                <w:color w:val="auto"/>
                <w:kern w:val="2"/>
              </w:rPr>
              <w:t>书写技能Ⅱ</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20004</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10</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0.5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eastAsia="宋体"/>
                <w:color w:val="auto"/>
                <w:kern w:val="2"/>
              </w:rPr>
            </w:pPr>
          </w:p>
        </w:tc>
      </w:tr>
      <w:tr>
        <w:trPr>
          <w:cantSplit/>
          <w:trHeight w:val="322"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eastAsia="宋体"/>
                <w:color w:val="auto"/>
                <w:kern w:val="2"/>
              </w:rPr>
            </w:pPr>
            <w:r>
              <w:rPr>
                <w:rFonts w:hint="eastAsia" w:eastAsia="宋体"/>
                <w:color w:val="auto"/>
                <w:kern w:val="2"/>
              </w:rPr>
              <w:t>书写技能Ⅲ</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20005</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10</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0.5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eastAsia="宋体"/>
                <w:color w:val="auto"/>
                <w:kern w:val="2"/>
              </w:rPr>
            </w:pPr>
          </w:p>
        </w:tc>
      </w:tr>
      <w:tr>
        <w:trPr>
          <w:cantSplit/>
          <w:trHeight w:val="303"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eastAsia="宋体"/>
                <w:color w:val="auto"/>
                <w:kern w:val="2"/>
              </w:rPr>
            </w:pPr>
            <w:r>
              <w:rPr>
                <w:rFonts w:hint="eastAsia" w:eastAsia="宋体"/>
                <w:color w:val="auto"/>
                <w:kern w:val="2"/>
              </w:rPr>
              <w:t>微格教学</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20006</w:t>
            </w:r>
          </w:p>
        </w:tc>
        <w:tc>
          <w:tcPr>
            <w:tcW w:w="57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69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30</w:t>
            </w:r>
          </w:p>
        </w:tc>
        <w:tc>
          <w:tcPr>
            <w:tcW w:w="460"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小学生心理学</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2000</w:t>
            </w:r>
            <w:r>
              <w:rPr>
                <w:rFonts w:hint="eastAsia" w:ascii="Times New Roman" w:hAnsi="Times New Roman" w:eastAsia="宋体" w:cs="Times New Roman"/>
                <w:color w:val="auto"/>
              </w:rPr>
              <w:t>7</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42</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42</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小学教育心理学</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20008</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r>
              <w:rPr>
                <w:rFonts w:hint="eastAsia" w:ascii="Times New Roman" w:hAnsi="Times New Roman" w:eastAsia="宋体" w:cs="Times New Roman"/>
                <w:color w:val="auto"/>
                <w:kern w:val="2"/>
              </w:rPr>
              <w:t>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8</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小学课程与教学论</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20009</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小学教师职业道德与教育法规</w:t>
            </w: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w:t>
            </w:r>
            <w:r>
              <w:rPr>
                <w:rFonts w:hint="eastAsia" w:ascii="Times New Roman" w:hAnsi="Times New Roman" w:eastAsia="宋体" w:cs="Times New Roman"/>
                <w:color w:val="auto"/>
              </w:rPr>
              <w:t>1</w:t>
            </w:r>
            <w:r>
              <w:rPr>
                <w:rFonts w:ascii="Times New Roman" w:hAnsi="Times New Roman" w:eastAsia="宋体" w:cs="Times New Roman"/>
                <w:color w:val="auto"/>
              </w:rPr>
              <w:t>0</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32</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小学教育研究方法</w:t>
            </w:r>
          </w:p>
        </w:tc>
        <w:tc>
          <w:tcPr>
            <w:tcW w:w="1380" w:type="dxa"/>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w:t>
            </w:r>
            <w:r>
              <w:rPr>
                <w:rFonts w:hint="eastAsia" w:ascii="Times New Roman" w:hAnsi="Times New Roman" w:eastAsia="宋体" w:cs="Times New Roman"/>
                <w:color w:val="auto"/>
              </w:rPr>
              <w:t>1</w:t>
            </w:r>
            <w:r>
              <w:rPr>
                <w:rFonts w:ascii="Times New Roman" w:hAnsi="Times New Roman" w:eastAsia="宋体" w:cs="Times New Roman"/>
                <w:color w:val="auto"/>
              </w:rPr>
              <w:t>1</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hint="eastAsia" w:ascii="Times New Roman" w:hAnsi="Times New Roman" w:eastAsia="宋体" w:cs="Times New Roman"/>
                <w:bCs/>
                <w:color w:val="auto"/>
                <w:kern w:val="2"/>
              </w:rPr>
              <w:t>2.5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bCs/>
                <w:color w:val="auto"/>
                <w:kern w:val="2"/>
              </w:rPr>
            </w:pPr>
            <w:r>
              <w:rPr>
                <w:rFonts w:ascii="Times New Roman" w:hAnsi="Times New Roman" w:eastAsia="宋体" w:cs="Times New Roman"/>
                <w:bCs/>
                <w:color w:val="auto"/>
                <w:kern w:val="2"/>
              </w:rPr>
              <w:t>4</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小学班队理论与实践</w:t>
            </w: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w:t>
            </w:r>
            <w:r>
              <w:rPr>
                <w:rFonts w:hint="eastAsia" w:ascii="Times New Roman" w:hAnsi="Times New Roman" w:eastAsia="宋体" w:cs="Times New Roman"/>
                <w:color w:val="auto"/>
              </w:rPr>
              <w:t>1</w:t>
            </w:r>
            <w:r>
              <w:rPr>
                <w:rFonts w:ascii="Times New Roman" w:hAnsi="Times New Roman" w:eastAsia="宋体" w:cs="Times New Roman"/>
                <w:color w:val="auto"/>
              </w:rPr>
              <w:t>2</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32</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5</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小学生心理健康教育</w:t>
            </w: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w:t>
            </w:r>
            <w:r>
              <w:rPr>
                <w:rFonts w:hint="eastAsia" w:ascii="Times New Roman" w:hAnsi="Times New Roman" w:eastAsia="宋体" w:cs="Times New Roman"/>
                <w:color w:val="auto"/>
              </w:rPr>
              <w:t>1</w:t>
            </w:r>
            <w:r>
              <w:rPr>
                <w:rFonts w:ascii="Times New Roman" w:hAnsi="Times New Roman" w:eastAsia="宋体" w:cs="Times New Roman"/>
                <w:color w:val="auto"/>
              </w:rPr>
              <w:t>3</w:t>
            </w:r>
          </w:p>
        </w:tc>
        <w:tc>
          <w:tcPr>
            <w:tcW w:w="5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3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6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1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vMerge w:val="continue"/>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rPr>
            </w:pPr>
            <w:r>
              <w:rPr>
                <w:rFonts w:hint="eastAsia" w:eastAsia="宋体"/>
                <w:color w:val="auto"/>
                <w:kern w:val="2"/>
              </w:rPr>
              <w:t>小学综合实践活动指导</w:t>
            </w:r>
          </w:p>
        </w:tc>
        <w:tc>
          <w:tcPr>
            <w:tcW w:w="1380" w:type="dxa"/>
            <w:tcBorders>
              <w:top w:val="single" w:color="auto" w:sz="6" w:space="0"/>
              <w:left w:val="single" w:color="auto" w:sz="6" w:space="0"/>
              <w:bottom w:val="single" w:color="auto" w:sz="6" w:space="0"/>
              <w:right w:val="single" w:color="auto" w:sz="6" w:space="0"/>
            </w:tcBorders>
            <w:vAlign w:val="center"/>
          </w:tcPr>
          <w:p>
            <w:pPr>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w:t>
            </w:r>
            <w:r>
              <w:rPr>
                <w:rFonts w:hint="eastAsia" w:ascii="Times New Roman" w:hAnsi="Times New Roman" w:eastAsia="宋体" w:cs="Times New Roman"/>
                <w:color w:val="auto"/>
              </w:rPr>
              <w:t>1</w:t>
            </w:r>
            <w:r>
              <w:rPr>
                <w:rFonts w:ascii="Times New Roman" w:hAnsi="Times New Roman" w:eastAsia="宋体" w:cs="Times New Roman"/>
                <w:color w:val="auto"/>
              </w:rPr>
              <w:t>4</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4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419" w:hRule="atLeast"/>
          <w:jc w:val="center"/>
        </w:trPr>
        <w:tc>
          <w:tcPr>
            <w:tcW w:w="856" w:type="dxa"/>
            <w:gridSpan w:val="2"/>
            <w:tcBorders>
              <w:left w:val="single" w:color="auto" w:sz="4" w:space="0"/>
              <w:right w:val="single" w:color="auto" w:sz="6" w:space="0"/>
            </w:tcBorders>
            <w:vAlign w:val="center"/>
          </w:tcPr>
          <w:p>
            <w:pPr>
              <w:autoSpaceDE w:val="0"/>
              <w:autoSpaceDN w:val="0"/>
              <w:adjustRightInd w:val="0"/>
              <w:rPr>
                <w:rFonts w:eastAsia="宋体"/>
                <w:color w:val="auto"/>
                <w:kern w:val="2"/>
                <w:sz w:val="21"/>
                <w:szCs w:val="24"/>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eastAsia="宋体"/>
                <w:color w:val="auto"/>
                <w:kern w:val="2"/>
              </w:rPr>
            </w:pPr>
            <w:r>
              <w:rPr>
                <w:rFonts w:hint="eastAsia" w:eastAsia="宋体"/>
                <w:color w:val="auto"/>
                <w:kern w:val="2"/>
              </w:rPr>
              <w:t>习近平重要教育思想论述</w:t>
            </w: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10903</w:t>
            </w:r>
            <w:r>
              <w:rPr>
                <w:rFonts w:ascii="Times New Roman" w:hAnsi="Times New Roman" w:eastAsia="宋体" w:cs="Times New Roman"/>
                <w:color w:val="auto"/>
              </w:rPr>
              <w:t>20015</w:t>
            </w:r>
          </w:p>
        </w:tc>
        <w:tc>
          <w:tcPr>
            <w:tcW w:w="57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p>
        </w:tc>
        <w:tc>
          <w:tcPr>
            <w:tcW w:w="4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61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4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74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eastAsia="宋体"/>
                <w:color w:val="auto"/>
                <w:kern w:val="2"/>
              </w:rPr>
            </w:pPr>
          </w:p>
        </w:tc>
      </w:tr>
      <w:tr>
        <w:trPr>
          <w:cantSplit/>
          <w:trHeight w:val="343" w:hRule="atLeast"/>
          <w:jc w:val="center"/>
        </w:trPr>
        <w:tc>
          <w:tcPr>
            <w:tcW w:w="4216" w:type="dxa"/>
            <w:gridSpan w:val="4"/>
            <w:tcBorders>
              <w:top w:val="single" w:color="auto" w:sz="4" w:space="0"/>
              <w:left w:val="single" w:color="auto" w:sz="4" w:space="0"/>
              <w:bottom w:val="single" w:color="auto" w:sz="4" w:space="0"/>
              <w:right w:val="single" w:color="auto" w:sz="6" w:space="0"/>
            </w:tcBorders>
            <w:vAlign w:val="center"/>
          </w:tcPr>
          <w:p>
            <w:pPr>
              <w:widowControl/>
              <w:spacing w:line="288" w:lineRule="auto"/>
              <w:jc w:val="center"/>
              <w:rPr>
                <w:rFonts w:ascii="Times New Roman" w:hAnsi="Times New Roman" w:eastAsia="宋体" w:cs="Times New Roman"/>
                <w:color w:val="auto"/>
              </w:rPr>
            </w:pPr>
            <w:r>
              <w:rPr>
                <w:rFonts w:ascii="Times New Roman" w:hAnsi="Times New Roman" w:eastAsia="宋体" w:cs="Times New Roman"/>
                <w:color w:val="auto"/>
                <w:kern w:val="2"/>
              </w:rPr>
              <w:t>合  计</w:t>
            </w:r>
          </w:p>
        </w:tc>
        <w:tc>
          <w:tcPr>
            <w:tcW w:w="57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50</w:t>
            </w:r>
            <w:r>
              <w:rPr>
                <w:rFonts w:hint="eastAsia" w:ascii="Times New Roman" w:hAnsi="Times New Roman" w:eastAsia="宋体" w:cs="Times New Roman"/>
                <w:color w:val="auto"/>
              </w:rPr>
              <w:t>6</w:t>
            </w:r>
          </w:p>
        </w:tc>
        <w:tc>
          <w:tcPr>
            <w:tcW w:w="63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352</w:t>
            </w:r>
          </w:p>
        </w:tc>
        <w:tc>
          <w:tcPr>
            <w:tcW w:w="69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hint="eastAsia" w:ascii="Times New Roman" w:hAnsi="Times New Roman" w:eastAsia="宋体" w:cs="Times New Roman"/>
                <w:color w:val="auto"/>
              </w:rPr>
              <w:t>15</w:t>
            </w:r>
            <w:r>
              <w:rPr>
                <w:rFonts w:ascii="Times New Roman" w:hAnsi="Times New Roman" w:eastAsia="宋体" w:cs="Times New Roman"/>
                <w:color w:val="auto"/>
              </w:rPr>
              <w:t>4</w:t>
            </w:r>
          </w:p>
        </w:tc>
        <w:tc>
          <w:tcPr>
            <w:tcW w:w="46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p>
        </w:tc>
        <w:tc>
          <w:tcPr>
            <w:tcW w:w="618" w:type="dxa"/>
            <w:tcBorders>
              <w:top w:val="single" w:color="auto" w:sz="6" w:space="0"/>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auto"/>
              </w:rPr>
            </w:pPr>
            <w:r>
              <w:rPr>
                <w:rFonts w:ascii="Times New Roman" w:hAnsi="Times New Roman" w:eastAsia="宋体" w:cs="Times New Roman"/>
                <w:color w:val="auto"/>
              </w:rPr>
              <w:t>24.</w:t>
            </w:r>
            <w:r>
              <w:rPr>
                <w:rFonts w:hint="eastAsia" w:ascii="Times New Roman" w:hAnsi="Times New Roman" w:eastAsia="宋体" w:cs="Times New Roman"/>
                <w:color w:val="auto"/>
              </w:rPr>
              <w:t>.5</w:t>
            </w:r>
          </w:p>
        </w:tc>
        <w:tc>
          <w:tcPr>
            <w:tcW w:w="425" w:type="dxa"/>
            <w:tcBorders>
              <w:top w:val="single" w:color="auto" w:sz="6" w:space="0"/>
              <w:left w:val="single" w:color="auto" w:sz="6" w:space="0"/>
              <w:bottom w:val="single" w:color="auto" w:sz="4" w:space="0"/>
              <w:right w:val="single" w:color="auto" w:sz="6" w:space="0"/>
            </w:tcBorders>
            <w:vAlign w:val="center"/>
          </w:tcPr>
          <w:p>
            <w:pPr>
              <w:widowControl/>
              <w:spacing w:line="288" w:lineRule="auto"/>
              <w:jc w:val="center"/>
              <w:rPr>
                <w:rFonts w:ascii="Times New Roman" w:hAnsi="Times New Roman" w:eastAsia="宋体" w:cs="Times New Roman"/>
                <w:color w:val="auto"/>
                <w:spacing w:val="-6"/>
              </w:rPr>
            </w:pPr>
          </w:p>
        </w:tc>
        <w:tc>
          <w:tcPr>
            <w:tcW w:w="426" w:type="dxa"/>
            <w:tcBorders>
              <w:top w:val="single" w:color="auto" w:sz="6" w:space="0"/>
              <w:left w:val="single" w:color="auto" w:sz="6" w:space="0"/>
              <w:bottom w:val="single" w:color="auto" w:sz="4" w:space="0"/>
              <w:right w:val="single" w:color="auto" w:sz="6" w:space="0"/>
            </w:tcBorders>
            <w:vAlign w:val="center"/>
          </w:tcPr>
          <w:p>
            <w:pPr>
              <w:widowControl/>
              <w:spacing w:line="288" w:lineRule="auto"/>
              <w:jc w:val="center"/>
              <w:rPr>
                <w:rFonts w:ascii="Times New Roman" w:hAnsi="Times New Roman" w:eastAsia="宋体" w:cs="Times New Roman"/>
                <w:color w:val="auto"/>
                <w:spacing w:val="-6"/>
              </w:rPr>
            </w:pPr>
          </w:p>
        </w:tc>
        <w:tc>
          <w:tcPr>
            <w:tcW w:w="747" w:type="dxa"/>
            <w:tcBorders>
              <w:top w:val="single" w:color="auto" w:sz="6" w:space="0"/>
              <w:left w:val="single" w:color="auto" w:sz="6" w:space="0"/>
              <w:bottom w:val="single" w:color="auto" w:sz="6" w:space="0"/>
              <w:right w:val="single" w:color="auto" w:sz="4" w:space="0"/>
            </w:tcBorders>
            <w:vAlign w:val="center"/>
          </w:tcPr>
          <w:p>
            <w:pPr>
              <w:widowControl/>
              <w:spacing w:line="288" w:lineRule="auto"/>
              <w:jc w:val="center"/>
              <w:rPr>
                <w:rFonts w:eastAsia="宋体"/>
                <w:color w:val="auto"/>
                <w:spacing w:val="-6"/>
              </w:rPr>
            </w:pPr>
          </w:p>
        </w:tc>
      </w:tr>
    </w:tbl>
    <w:p>
      <w:pPr>
        <w:spacing w:before="156" w:beforeLines="50" w:after="156" w:afterLines="50" w:line="400" w:lineRule="exact"/>
        <w:rPr>
          <w:rFonts w:ascii="Times New Roman" w:hAnsi="Times New Roman" w:cs="Times New Roman" w:eastAsiaTheme="minorEastAsia"/>
          <w:color w:val="auto"/>
          <w:sz w:val="24"/>
          <w:szCs w:val="24"/>
        </w:rPr>
      </w:pPr>
    </w:p>
    <w:p>
      <w:pPr>
        <w:spacing w:before="156" w:beforeLines="50" w:after="156" w:afterLines="50" w:line="400" w:lineRule="exact"/>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表</w:t>
      </w:r>
      <w:r>
        <w:rPr>
          <w:rFonts w:hint="eastAsia" w:ascii="Times New Roman" w:hAnsi="Times New Roman" w:cs="Times New Roman" w:eastAsiaTheme="minorEastAsia"/>
          <w:color w:val="auto"/>
          <w:sz w:val="24"/>
          <w:szCs w:val="24"/>
        </w:rPr>
        <w:t>5</w:t>
      </w:r>
      <w:r>
        <w:rPr>
          <w:rFonts w:ascii="Times New Roman" w:hAnsi="Times New Roman" w:cs="Times New Roman" w:eastAsiaTheme="minorEastAsia"/>
          <w:color w:val="auto"/>
          <w:sz w:val="24"/>
          <w:szCs w:val="24"/>
        </w:rPr>
        <w:t xml:space="preserve">  素质能力拓展平台课程设置一览表</w:t>
      </w:r>
    </w:p>
    <w:tbl>
      <w:tblPr>
        <w:tblStyle w:val="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990"/>
        <w:gridCol w:w="1360"/>
        <w:gridCol w:w="560"/>
        <w:gridCol w:w="640"/>
        <w:gridCol w:w="670"/>
        <w:gridCol w:w="490"/>
        <w:gridCol w:w="600"/>
        <w:gridCol w:w="580"/>
        <w:gridCol w:w="400"/>
        <w:gridCol w:w="653"/>
      </w:tblGrid>
      <w:tr>
        <w:trPr>
          <w:trHeight w:val="213" w:hRule="atLeast"/>
          <w:jc w:val="center"/>
        </w:trPr>
        <w:tc>
          <w:tcPr>
            <w:tcW w:w="853"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课程</w:t>
            </w:r>
          </w:p>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类别</w:t>
            </w:r>
          </w:p>
        </w:tc>
        <w:tc>
          <w:tcPr>
            <w:tcW w:w="1990"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课程名称</w:t>
            </w:r>
          </w:p>
        </w:tc>
        <w:tc>
          <w:tcPr>
            <w:tcW w:w="1360"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课程代码</w:t>
            </w:r>
          </w:p>
        </w:tc>
        <w:tc>
          <w:tcPr>
            <w:tcW w:w="560"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总学时</w:t>
            </w:r>
          </w:p>
        </w:tc>
        <w:tc>
          <w:tcPr>
            <w:tcW w:w="1310" w:type="dxa"/>
            <w:gridSpan w:val="2"/>
            <w:vAlign w:val="center"/>
          </w:tcPr>
          <w:p>
            <w:pPr>
              <w:autoSpaceDE w:val="0"/>
              <w:autoSpaceDN w:val="0"/>
              <w:spacing w:line="360" w:lineRule="auto"/>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学时分配</w:t>
            </w:r>
          </w:p>
        </w:tc>
        <w:tc>
          <w:tcPr>
            <w:tcW w:w="490" w:type="dxa"/>
            <w:vMerge w:val="restart"/>
            <w:vAlign w:val="center"/>
          </w:tcPr>
          <w:p>
            <w:pPr>
              <w:autoSpaceDE w:val="0"/>
              <w:autoSpaceDN w:val="0"/>
              <w:adjustRightInd w:val="0"/>
              <w:snapToGrid w:val="0"/>
              <w:spacing w:line="240" w:lineRule="exact"/>
              <w:jc w:val="center"/>
              <w:rPr>
                <w:rFonts w:ascii="Times New Roman" w:hAnsi="Times New Roman" w:eastAsia="Times New Roman" w:cs="Times New Roman"/>
                <w:color w:val="auto"/>
                <w:kern w:val="2"/>
              </w:rPr>
            </w:pPr>
            <w:r>
              <w:rPr>
                <w:rFonts w:hint="eastAsia" w:eastAsia="宋体"/>
                <w:color w:val="auto"/>
                <w:kern w:val="2"/>
              </w:rPr>
              <w:t>周学时</w:t>
            </w:r>
          </w:p>
        </w:tc>
        <w:tc>
          <w:tcPr>
            <w:tcW w:w="600"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r>
              <w:rPr>
                <w:rFonts w:hint="eastAsia" w:eastAsia="宋体"/>
                <w:color w:val="auto"/>
                <w:kern w:val="2"/>
              </w:rPr>
              <w:t>学分</w:t>
            </w:r>
          </w:p>
        </w:tc>
        <w:tc>
          <w:tcPr>
            <w:tcW w:w="580" w:type="dxa"/>
            <w:vMerge w:val="restart"/>
            <w:vAlign w:val="center"/>
          </w:tcPr>
          <w:p>
            <w:pPr>
              <w:autoSpaceDE w:val="0"/>
              <w:autoSpaceDN w:val="0"/>
              <w:adjustRightInd w:val="0"/>
              <w:snapToGri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开课学期</w:t>
            </w:r>
          </w:p>
        </w:tc>
        <w:tc>
          <w:tcPr>
            <w:tcW w:w="400" w:type="dxa"/>
            <w:vMerge w:val="restart"/>
            <w:vAlign w:val="center"/>
          </w:tcPr>
          <w:p>
            <w:pPr>
              <w:autoSpaceDE w:val="0"/>
              <w:autoSpaceDN w:val="0"/>
              <w:adjustRightInd w:val="0"/>
              <w:snapToGri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考核方式</w:t>
            </w:r>
          </w:p>
        </w:tc>
        <w:tc>
          <w:tcPr>
            <w:tcW w:w="653"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备</w:t>
            </w:r>
          </w:p>
          <w:p>
            <w:pPr>
              <w:autoSpaceDE w:val="0"/>
              <w:autoSpaceDN w:val="0"/>
              <w:adjustRightInd w:val="0"/>
              <w:spacing w:line="240" w:lineRule="exact"/>
              <w:jc w:val="center"/>
              <w:rPr>
                <w:rFonts w:ascii="Times New Roman" w:hAnsi="Times New Roman" w:eastAsia="Times New Roman" w:cs="Times New Roman"/>
                <w:color w:val="auto"/>
                <w:kern w:val="2"/>
                <w:sz w:val="21"/>
                <w:szCs w:val="21"/>
              </w:rPr>
            </w:pPr>
            <w:r>
              <w:rPr>
                <w:rFonts w:hint="eastAsia" w:eastAsia="宋体"/>
                <w:color w:val="auto"/>
                <w:kern w:val="2"/>
                <w:sz w:val="21"/>
                <w:szCs w:val="24"/>
              </w:rPr>
              <w:t>注</w:t>
            </w:r>
          </w:p>
        </w:tc>
      </w:tr>
      <w:tr>
        <w:trPr>
          <w:trHeight w:val="442" w:hRule="atLeast"/>
          <w:jc w:val="center"/>
        </w:trPr>
        <w:tc>
          <w:tcPr>
            <w:tcW w:w="853" w:type="dxa"/>
            <w:vMerge w:val="continue"/>
          </w:tcPr>
          <w:p>
            <w:pPr>
              <w:widowControl/>
              <w:jc w:val="left"/>
              <w:rPr>
                <w:rFonts w:ascii="Times New Roman" w:hAnsi="Times New Roman" w:eastAsia="Times New Roman" w:cs="Times New Roman"/>
                <w:color w:val="auto"/>
                <w:kern w:val="2"/>
                <w:sz w:val="21"/>
                <w:szCs w:val="21"/>
              </w:rPr>
            </w:pPr>
          </w:p>
        </w:tc>
        <w:tc>
          <w:tcPr>
            <w:tcW w:w="1990" w:type="dxa"/>
            <w:vMerge w:val="continue"/>
          </w:tcPr>
          <w:p>
            <w:pPr>
              <w:widowControl/>
              <w:jc w:val="left"/>
              <w:rPr>
                <w:rFonts w:ascii="Times New Roman" w:hAnsi="Times New Roman" w:eastAsia="Times New Roman" w:cs="Times New Roman"/>
                <w:color w:val="auto"/>
                <w:kern w:val="2"/>
                <w:sz w:val="21"/>
                <w:szCs w:val="21"/>
              </w:rPr>
            </w:pPr>
          </w:p>
        </w:tc>
        <w:tc>
          <w:tcPr>
            <w:tcW w:w="1360" w:type="dxa"/>
            <w:vMerge w:val="continue"/>
          </w:tcPr>
          <w:p>
            <w:pPr>
              <w:widowControl/>
              <w:jc w:val="left"/>
              <w:rPr>
                <w:rFonts w:ascii="Times New Roman" w:hAnsi="Times New Roman" w:eastAsia="Times New Roman" w:cs="Times New Roman"/>
                <w:color w:val="auto"/>
                <w:kern w:val="2"/>
                <w:sz w:val="21"/>
                <w:szCs w:val="21"/>
              </w:rPr>
            </w:pPr>
          </w:p>
        </w:tc>
        <w:tc>
          <w:tcPr>
            <w:tcW w:w="560" w:type="dxa"/>
            <w:vMerge w:val="continue"/>
          </w:tcPr>
          <w:p>
            <w:pPr>
              <w:widowControl/>
              <w:jc w:val="left"/>
              <w:rPr>
                <w:rFonts w:ascii="Times New Roman" w:hAnsi="Times New Roman" w:eastAsia="Times New Roman" w:cs="Times New Roman"/>
                <w:color w:val="auto"/>
                <w:kern w:val="2"/>
                <w:sz w:val="21"/>
                <w:szCs w:val="21"/>
              </w:rPr>
            </w:pPr>
          </w:p>
        </w:tc>
        <w:tc>
          <w:tcPr>
            <w:tcW w:w="640" w:type="dxa"/>
          </w:tcPr>
          <w:p>
            <w:pPr>
              <w:autoSpaceDE w:val="0"/>
              <w:autoSpaceDN w:val="0"/>
              <w:adjustRightInd w:val="0"/>
              <w:snapToGrid w:val="0"/>
              <w:spacing w:line="240" w:lineRule="exact"/>
              <w:jc w:val="center"/>
              <w:rPr>
                <w:rFonts w:ascii="Times New Roman" w:hAnsi="Times New Roman" w:eastAsia="Times New Roman" w:cs="Times New Roman"/>
                <w:color w:val="auto"/>
                <w:kern w:val="2"/>
              </w:rPr>
            </w:pPr>
            <w:r>
              <w:rPr>
                <w:rFonts w:hint="eastAsia" w:eastAsia="宋体"/>
                <w:color w:val="auto"/>
                <w:kern w:val="2"/>
              </w:rPr>
              <w:t>理论讲授</w:t>
            </w:r>
          </w:p>
        </w:tc>
        <w:tc>
          <w:tcPr>
            <w:tcW w:w="670" w:type="dxa"/>
          </w:tcPr>
          <w:p>
            <w:pPr>
              <w:autoSpaceDE w:val="0"/>
              <w:autoSpaceDN w:val="0"/>
              <w:adjustRightInd w:val="0"/>
              <w:snapToGri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实践</w:t>
            </w:r>
          </w:p>
          <w:p>
            <w:pPr>
              <w:autoSpaceDE w:val="0"/>
              <w:autoSpaceDN w:val="0"/>
              <w:adjustRightInd w:val="0"/>
              <w:snapToGrid w:val="0"/>
              <w:spacing w:line="240" w:lineRule="exact"/>
              <w:jc w:val="center"/>
              <w:rPr>
                <w:rFonts w:ascii="Times New Roman" w:hAnsi="Times New Roman" w:eastAsia="Times New Roman" w:cs="Times New Roman"/>
                <w:color w:val="auto"/>
                <w:kern w:val="2"/>
              </w:rPr>
            </w:pPr>
            <w:r>
              <w:rPr>
                <w:rFonts w:ascii="Times New Roman" w:hAnsi="Times New Roman" w:eastAsia="宋体" w:cs="Times New Roman"/>
                <w:color w:val="auto"/>
              </w:rPr>
              <w:t>实验</w:t>
            </w:r>
          </w:p>
        </w:tc>
        <w:tc>
          <w:tcPr>
            <w:tcW w:w="490" w:type="dxa"/>
            <w:vMerge w:val="continue"/>
          </w:tcPr>
          <w:p>
            <w:pPr>
              <w:widowControl/>
              <w:jc w:val="left"/>
              <w:rPr>
                <w:rFonts w:ascii="Times New Roman" w:hAnsi="Times New Roman" w:eastAsia="Times New Roman" w:cs="Times New Roman"/>
                <w:color w:val="auto"/>
                <w:kern w:val="2"/>
                <w:sz w:val="21"/>
                <w:szCs w:val="21"/>
              </w:rPr>
            </w:pPr>
          </w:p>
        </w:tc>
        <w:tc>
          <w:tcPr>
            <w:tcW w:w="600" w:type="dxa"/>
            <w:vMerge w:val="continue"/>
          </w:tcPr>
          <w:p>
            <w:pPr>
              <w:widowControl/>
              <w:jc w:val="left"/>
              <w:rPr>
                <w:rFonts w:ascii="Times New Roman" w:hAnsi="Times New Roman" w:eastAsia="Times New Roman" w:cs="Times New Roman"/>
                <w:color w:val="auto"/>
                <w:kern w:val="2"/>
                <w:sz w:val="21"/>
                <w:szCs w:val="21"/>
              </w:rPr>
            </w:pPr>
          </w:p>
        </w:tc>
        <w:tc>
          <w:tcPr>
            <w:tcW w:w="580" w:type="dxa"/>
            <w:vMerge w:val="continue"/>
          </w:tcPr>
          <w:p>
            <w:pPr>
              <w:widowControl/>
              <w:jc w:val="left"/>
              <w:rPr>
                <w:rFonts w:ascii="Times New Roman" w:hAnsi="Times New Roman" w:eastAsia="Times New Roman" w:cs="Times New Roman"/>
                <w:color w:val="auto"/>
                <w:kern w:val="2"/>
                <w:sz w:val="21"/>
                <w:szCs w:val="21"/>
              </w:rPr>
            </w:pPr>
          </w:p>
        </w:tc>
        <w:tc>
          <w:tcPr>
            <w:tcW w:w="400" w:type="dxa"/>
            <w:vMerge w:val="continue"/>
          </w:tcPr>
          <w:p>
            <w:pPr>
              <w:widowControl/>
              <w:jc w:val="left"/>
              <w:rPr>
                <w:rFonts w:ascii="Times New Roman" w:hAnsi="Times New Roman" w:eastAsia="Times New Roman" w:cs="Times New Roman"/>
                <w:color w:val="auto"/>
                <w:kern w:val="2"/>
                <w:sz w:val="21"/>
                <w:szCs w:val="21"/>
              </w:rPr>
            </w:pPr>
          </w:p>
        </w:tc>
        <w:tc>
          <w:tcPr>
            <w:tcW w:w="653" w:type="dxa"/>
            <w:vMerge w:val="continue"/>
          </w:tcPr>
          <w:p>
            <w:pPr>
              <w:widowControl/>
              <w:jc w:val="left"/>
              <w:rPr>
                <w:rFonts w:ascii="Times New Roman" w:hAnsi="Times New Roman" w:eastAsia="Times New Roman" w:cs="Times New Roman"/>
                <w:color w:val="auto"/>
                <w:kern w:val="2"/>
                <w:sz w:val="21"/>
                <w:szCs w:val="21"/>
              </w:rPr>
            </w:pPr>
          </w:p>
        </w:tc>
      </w:tr>
      <w:tr>
        <w:trPr>
          <w:trHeight w:val="1356" w:hRule="atLeast"/>
          <w:jc w:val="center"/>
        </w:trPr>
        <w:tc>
          <w:tcPr>
            <w:tcW w:w="853" w:type="dxa"/>
            <w:vAlign w:val="center"/>
          </w:tcPr>
          <w:p>
            <w:pPr>
              <w:autoSpaceDE w:val="0"/>
              <w:autoSpaceDN w:val="0"/>
              <w:adjustRightInd w:val="0"/>
              <w:spacing w:line="288" w:lineRule="auto"/>
              <w:jc w:val="center"/>
              <w:rPr>
                <w:rFonts w:eastAsia="宋体"/>
                <w:color w:val="auto"/>
                <w:kern w:val="2"/>
              </w:rPr>
            </w:pPr>
            <w:r>
              <w:rPr>
                <w:rFonts w:hint="eastAsia" w:eastAsia="宋体"/>
                <w:color w:val="auto"/>
                <w:kern w:val="2"/>
              </w:rPr>
              <w:t>公共</w:t>
            </w:r>
          </w:p>
          <w:p>
            <w:pPr>
              <w:autoSpaceDE w:val="0"/>
              <w:autoSpaceDN w:val="0"/>
              <w:adjustRightInd w:val="0"/>
              <w:spacing w:line="288" w:lineRule="auto"/>
              <w:jc w:val="center"/>
              <w:rPr>
                <w:rFonts w:eastAsia="宋体"/>
                <w:color w:val="auto"/>
                <w:kern w:val="2"/>
              </w:rPr>
            </w:pPr>
            <w:r>
              <w:rPr>
                <w:rFonts w:hint="eastAsia" w:eastAsia="宋体"/>
                <w:color w:val="auto"/>
                <w:kern w:val="2"/>
              </w:rPr>
              <w:t>选修</w:t>
            </w:r>
          </w:p>
          <w:p>
            <w:pPr>
              <w:autoSpaceDE w:val="0"/>
              <w:autoSpaceDN w:val="0"/>
              <w:adjustRightInd w:val="0"/>
              <w:spacing w:line="288" w:lineRule="auto"/>
              <w:jc w:val="center"/>
              <w:rPr>
                <w:rFonts w:ascii="Times New Roman" w:hAnsi="Times New Roman" w:eastAsia="Times New Roman" w:cs="Times New Roman"/>
                <w:color w:val="auto"/>
                <w:kern w:val="2"/>
                <w:sz w:val="21"/>
                <w:szCs w:val="21"/>
              </w:rPr>
            </w:pPr>
            <w:r>
              <w:rPr>
                <w:rFonts w:hint="eastAsia" w:eastAsia="宋体"/>
                <w:color w:val="auto"/>
                <w:kern w:val="2"/>
              </w:rPr>
              <w:t>课程</w:t>
            </w:r>
          </w:p>
        </w:tc>
        <w:tc>
          <w:tcPr>
            <w:tcW w:w="7290" w:type="dxa"/>
            <w:gridSpan w:val="9"/>
            <w:vAlign w:val="center"/>
          </w:tcPr>
          <w:p>
            <w:pPr>
              <w:autoSpaceDE w:val="0"/>
              <w:autoSpaceDN w:val="0"/>
              <w:spacing w:line="288" w:lineRule="auto"/>
              <w:ind w:firstLine="400" w:firstLineChars="200"/>
              <w:rPr>
                <w:rFonts w:ascii="Times New Roman" w:hAnsi="Times New Roman" w:eastAsia="Times New Roman" w:cs="Times New Roman"/>
                <w:color w:val="auto"/>
                <w:kern w:val="2"/>
                <w:sz w:val="21"/>
                <w:szCs w:val="21"/>
              </w:rPr>
            </w:pPr>
            <w:r>
              <w:rPr>
                <w:rFonts w:hint="eastAsia" w:ascii="Times New Roman" w:hAnsi="Times New Roman" w:eastAsia="Times New Roman" w:cs="Times New Roman"/>
                <w:color w:val="auto"/>
                <w:kern w:val="2"/>
              </w:rPr>
              <w:t>须选修</w:t>
            </w:r>
            <w:r>
              <w:rPr>
                <w:rFonts w:hint="eastAsia" w:ascii="Times New Roman" w:hAnsi="Times New Roman" w:eastAsia="宋体" w:cs="Times New Roman"/>
                <w:color w:val="auto"/>
                <w:kern w:val="2"/>
              </w:rPr>
              <w:t>6</w:t>
            </w:r>
            <w:r>
              <w:rPr>
                <w:rFonts w:hint="eastAsia" w:ascii="Times New Roman" w:hAnsi="Times New Roman" w:eastAsia="Times New Roman" w:cs="Times New Roman"/>
                <w:color w:val="auto"/>
                <w:kern w:val="2"/>
              </w:rPr>
              <w:t>学分，</w:t>
            </w:r>
            <w:r>
              <w:rPr>
                <w:rFonts w:hint="eastAsia" w:ascii="Times New Roman" w:hAnsi="Times New Roman" w:eastAsia="宋体" w:cs="Times New Roman"/>
                <w:color w:val="auto"/>
                <w:kern w:val="2"/>
              </w:rPr>
              <w:t>108</w:t>
            </w:r>
            <w:r>
              <w:rPr>
                <w:rFonts w:hint="eastAsia" w:ascii="Times New Roman" w:hAnsi="Times New Roman" w:eastAsia="Times New Roman" w:cs="Times New Roman"/>
                <w:color w:val="auto"/>
                <w:kern w:val="2"/>
              </w:rPr>
              <w:t>学时。学生可选修学校提供的公共选修课程，也可选修网络课程。学生须至少选修1门艺术修养课程取得2学分，含艺术导论、美术鉴赏、书法鉴赏、音乐鉴赏、舞蹈鉴赏、戏剧鉴赏、戏曲鉴赏、影视鉴赏等课程</w:t>
            </w:r>
            <w:r>
              <w:rPr>
                <w:rFonts w:hint="eastAsia" w:ascii="Times New Roman" w:hAnsi="Times New Roman" w:eastAsia="Times New Roman" w:cs="Times New Roman"/>
                <w:color w:val="auto"/>
                <w:kern w:val="2"/>
                <w:sz w:val="21"/>
                <w:szCs w:val="21"/>
              </w:rPr>
              <w:t>。</w:t>
            </w:r>
          </w:p>
        </w:tc>
        <w:tc>
          <w:tcPr>
            <w:tcW w:w="653" w:type="dxa"/>
          </w:tcPr>
          <w:p>
            <w:pPr>
              <w:autoSpaceDE w:val="0"/>
              <w:autoSpaceDN w:val="0"/>
              <w:adjustRightInd w:val="0"/>
              <w:snapToGrid w:val="0"/>
              <w:rPr>
                <w:rFonts w:eastAsia="宋体"/>
                <w:color w:val="auto"/>
                <w:kern w:val="2"/>
                <w:sz w:val="15"/>
                <w:szCs w:val="15"/>
              </w:rPr>
            </w:pPr>
          </w:p>
        </w:tc>
      </w:tr>
      <w:tr>
        <w:trPr>
          <w:trHeight w:val="316" w:hRule="atLeast"/>
          <w:jc w:val="center"/>
        </w:trPr>
        <w:tc>
          <w:tcPr>
            <w:tcW w:w="853" w:type="dxa"/>
            <w:vMerge w:val="restart"/>
            <w:vAlign w:val="center"/>
          </w:tcPr>
          <w:p>
            <w:pPr>
              <w:autoSpaceDE w:val="0"/>
              <w:autoSpaceDN w:val="0"/>
              <w:adjustRightInd w:val="0"/>
              <w:spacing w:line="288" w:lineRule="auto"/>
              <w:jc w:val="center"/>
              <w:rPr>
                <w:rFonts w:eastAsia="宋体"/>
                <w:color w:val="auto"/>
                <w:kern w:val="2"/>
              </w:rPr>
            </w:pPr>
            <w:r>
              <w:rPr>
                <w:rFonts w:hint="eastAsia" w:eastAsia="宋体"/>
                <w:color w:val="auto"/>
                <w:kern w:val="2"/>
              </w:rPr>
              <w:t>专业</w:t>
            </w:r>
          </w:p>
          <w:p>
            <w:pPr>
              <w:autoSpaceDE w:val="0"/>
              <w:autoSpaceDN w:val="0"/>
              <w:adjustRightInd w:val="0"/>
              <w:spacing w:line="288" w:lineRule="auto"/>
              <w:jc w:val="center"/>
              <w:rPr>
                <w:rFonts w:eastAsia="宋体"/>
                <w:color w:val="auto"/>
                <w:kern w:val="2"/>
              </w:rPr>
            </w:pPr>
            <w:r>
              <w:rPr>
                <w:rFonts w:hint="eastAsia" w:eastAsia="宋体"/>
                <w:color w:val="auto"/>
                <w:kern w:val="2"/>
              </w:rPr>
              <w:t>选修</w:t>
            </w:r>
          </w:p>
          <w:p>
            <w:pPr>
              <w:autoSpaceDE w:val="0"/>
              <w:autoSpaceDN w:val="0"/>
              <w:adjustRightInd w:val="0"/>
              <w:spacing w:line="288" w:lineRule="auto"/>
              <w:jc w:val="center"/>
              <w:rPr>
                <w:rFonts w:eastAsia="宋体"/>
                <w:color w:val="auto"/>
                <w:kern w:val="2"/>
                <w:sz w:val="21"/>
                <w:szCs w:val="24"/>
              </w:rPr>
            </w:pPr>
            <w:r>
              <w:rPr>
                <w:rFonts w:hint="eastAsia" w:eastAsia="宋体"/>
                <w:color w:val="auto"/>
                <w:kern w:val="2"/>
              </w:rPr>
              <w:t>课程</w:t>
            </w:r>
          </w:p>
        </w:tc>
        <w:tc>
          <w:tcPr>
            <w:tcW w:w="1990" w:type="dxa"/>
            <w:vAlign w:val="center"/>
          </w:tcPr>
          <w:p>
            <w:pPr>
              <w:autoSpaceDE w:val="0"/>
              <w:autoSpaceDN w:val="0"/>
              <w:rPr>
                <w:rFonts w:eastAsia="宋体"/>
                <w:color w:val="auto"/>
                <w:kern w:val="2"/>
              </w:rPr>
            </w:pPr>
            <w:r>
              <w:rPr>
                <w:rFonts w:hint="eastAsia" w:eastAsia="宋体"/>
                <w:color w:val="auto"/>
                <w:kern w:val="2"/>
              </w:rPr>
              <w:t>小学课件设计与制作</w:t>
            </w:r>
          </w:p>
        </w:tc>
        <w:tc>
          <w:tcPr>
            <w:tcW w:w="136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210903</w:t>
            </w:r>
            <w:r>
              <w:rPr>
                <w:rFonts w:ascii="Times New Roman" w:hAnsi="Times New Roman" w:eastAsia="宋体" w:cs="Times New Roman"/>
                <w:color w:val="auto"/>
                <w:kern w:val="2"/>
              </w:rPr>
              <w:t>11001</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restart"/>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选修1.5学分</w:t>
            </w:r>
          </w:p>
        </w:tc>
      </w:tr>
      <w:tr>
        <w:trPr>
          <w:trHeight w:val="316"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CAI课件设计与制作</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11002</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416"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spacing w:line="312" w:lineRule="auto"/>
              <w:rPr>
                <w:rFonts w:eastAsia="宋体"/>
                <w:color w:val="auto"/>
                <w:kern w:val="2"/>
              </w:rPr>
            </w:pPr>
            <w:r>
              <w:rPr>
                <w:rFonts w:hint="eastAsia" w:eastAsia="宋体"/>
                <w:color w:val="auto"/>
                <w:kern w:val="2"/>
              </w:rPr>
              <w:t>电脑美术设计</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1100</w:t>
            </w:r>
            <w:r>
              <w:rPr>
                <w:rFonts w:hint="eastAsia" w:ascii="Times New Roman" w:hAnsi="Times New Roman" w:eastAsia="宋体" w:cs="Times New Roman"/>
                <w:color w:val="auto"/>
              </w:rPr>
              <w:t>3</w:t>
            </w:r>
          </w:p>
        </w:tc>
        <w:tc>
          <w:tcPr>
            <w:tcW w:w="56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30</w:t>
            </w:r>
          </w:p>
        </w:tc>
        <w:tc>
          <w:tcPr>
            <w:tcW w:w="49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restart"/>
            <w:vAlign w:val="center"/>
          </w:tcPr>
          <w:p>
            <w:pPr>
              <w:autoSpaceDE w:val="0"/>
              <w:autoSpaceDN w:val="0"/>
              <w:adjustRightInd w:val="0"/>
              <w:spacing w:line="240" w:lineRule="exact"/>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选修2学分</w:t>
            </w:r>
          </w:p>
        </w:tc>
      </w:tr>
      <w:tr>
        <w:trPr>
          <w:trHeight w:val="90"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小学校园应用美术</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1100</w:t>
            </w:r>
            <w:r>
              <w:rPr>
                <w:rFonts w:hint="eastAsia" w:ascii="Times New Roman" w:hAnsi="Times New Roman" w:eastAsia="宋体" w:cs="Times New Roman"/>
                <w:color w:val="auto"/>
              </w:rPr>
              <w:t>4</w:t>
            </w:r>
          </w:p>
        </w:tc>
        <w:tc>
          <w:tcPr>
            <w:tcW w:w="56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30</w:t>
            </w:r>
          </w:p>
        </w:tc>
        <w:tc>
          <w:tcPr>
            <w:tcW w:w="49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4</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41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课本剧编排</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1100</w:t>
            </w:r>
            <w:r>
              <w:rPr>
                <w:rFonts w:hint="eastAsia" w:ascii="Times New Roman" w:hAnsi="Times New Roman" w:eastAsia="宋体" w:cs="Times New Roman"/>
                <w:color w:val="auto"/>
              </w:rPr>
              <w:t>5</w:t>
            </w:r>
          </w:p>
        </w:tc>
        <w:tc>
          <w:tcPr>
            <w:tcW w:w="56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30</w:t>
            </w:r>
          </w:p>
        </w:tc>
        <w:tc>
          <w:tcPr>
            <w:tcW w:w="49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p>
        </w:tc>
      </w:tr>
      <w:tr>
        <w:trPr>
          <w:trHeight w:val="41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儿童影视剧研究</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11006</w:t>
            </w:r>
          </w:p>
        </w:tc>
        <w:tc>
          <w:tcPr>
            <w:tcW w:w="56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30</w:t>
            </w:r>
          </w:p>
        </w:tc>
        <w:tc>
          <w:tcPr>
            <w:tcW w:w="49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p>
        </w:tc>
      </w:tr>
      <w:tr>
        <w:trPr>
          <w:trHeight w:val="411"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rPr>
                <w:rFonts w:eastAsia="宋体"/>
                <w:color w:val="auto"/>
                <w:kern w:val="2"/>
              </w:rPr>
            </w:pPr>
            <w:r>
              <w:rPr>
                <w:rFonts w:hint="eastAsia" w:eastAsia="宋体"/>
                <w:color w:val="auto"/>
                <w:kern w:val="2"/>
              </w:rPr>
              <w:t>小学英语教学案例研究</w:t>
            </w:r>
          </w:p>
        </w:tc>
        <w:tc>
          <w:tcPr>
            <w:tcW w:w="13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w:t>
            </w:r>
            <w:r>
              <w:rPr>
                <w:rFonts w:hint="eastAsia" w:ascii="Times New Roman" w:hAnsi="Times New Roman" w:eastAsia="宋体" w:cs="Times New Roman"/>
                <w:color w:val="auto"/>
              </w:rPr>
              <w:t>07</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r>
              <w:rPr>
                <w:rFonts w:hint="eastAsia" w:ascii="Times New Roman" w:hAnsi="Times New Roman" w:eastAsia="宋体" w:cs="Times New Roman"/>
                <w:color w:val="auto"/>
                <w:kern w:val="2"/>
              </w:rPr>
              <w:t>选修1.5学分</w:t>
            </w:r>
          </w:p>
        </w:tc>
      </w:tr>
      <w:tr>
        <w:trPr>
          <w:trHeight w:val="411"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spacing w:line="312" w:lineRule="auto"/>
              <w:rPr>
                <w:rFonts w:eastAsia="宋体"/>
                <w:color w:val="auto"/>
                <w:kern w:val="2"/>
              </w:rPr>
            </w:pPr>
            <w:r>
              <w:rPr>
                <w:rFonts w:hint="eastAsia" w:eastAsia="宋体"/>
                <w:color w:val="auto"/>
                <w:kern w:val="2"/>
              </w:rPr>
              <w:t>英语经典名著导读</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w:t>
            </w:r>
            <w:r>
              <w:rPr>
                <w:rFonts w:hint="eastAsia" w:ascii="Times New Roman" w:hAnsi="Times New Roman" w:eastAsia="宋体" w:cs="Times New Roman"/>
                <w:color w:val="auto"/>
              </w:rPr>
              <w:t>08</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p>
        </w:tc>
      </w:tr>
      <w:tr>
        <w:trPr>
          <w:trHeight w:val="408"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中国传统文化专题</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11009</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restart"/>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r>
              <w:rPr>
                <w:rFonts w:hint="eastAsia" w:ascii="Times New Roman" w:hAnsi="Times New Roman" w:eastAsia="宋体" w:cs="Times New Roman"/>
                <w:color w:val="auto"/>
                <w:kern w:val="2"/>
              </w:rPr>
              <w:t>选修2学分</w:t>
            </w:r>
          </w:p>
        </w:tc>
      </w:tr>
      <w:tr>
        <w:trPr>
          <w:trHeight w:val="316"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rPr>
            </w:pPr>
            <w:r>
              <w:rPr>
                <w:rFonts w:hint="eastAsia" w:eastAsia="宋体" w:cs="仿宋_GB2312"/>
                <w:color w:val="auto"/>
                <w:sz w:val="21"/>
                <w:szCs w:val="21"/>
              </w:rPr>
              <w:t>英语影视文化欣赏</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11010</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p>
        </w:tc>
      </w:tr>
      <w:tr>
        <w:trPr>
          <w:trHeight w:val="316"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rPr>
            </w:pPr>
            <w:r>
              <w:rPr>
                <w:rFonts w:hint="eastAsia" w:eastAsia="宋体"/>
                <w:color w:val="auto"/>
              </w:rPr>
              <w:t>小学名师课堂</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1</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p>
        </w:tc>
      </w:tr>
      <w:tr>
        <w:trPr>
          <w:trHeight w:val="316"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说课设计与指导</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2</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p>
        </w:tc>
      </w:tr>
      <w:tr>
        <w:trPr>
          <w:trHeight w:val="316" w:hRule="atLeast"/>
          <w:jc w:val="center"/>
        </w:trPr>
        <w:tc>
          <w:tcPr>
            <w:tcW w:w="853" w:type="dxa"/>
            <w:vMerge w:val="continue"/>
          </w:tcPr>
          <w:p>
            <w:pPr>
              <w:spacing w:line="288" w:lineRule="auto"/>
              <w:jc w:val="center"/>
              <w:rPr>
                <w:rFonts w:ascii="Times New Roman" w:hAnsi="Times New Roman" w:eastAsia="宋体" w:cs="Times New Roman"/>
                <w:color w:val="auto"/>
              </w:rPr>
            </w:pPr>
          </w:p>
        </w:tc>
        <w:tc>
          <w:tcPr>
            <w:tcW w:w="3350" w:type="dxa"/>
            <w:gridSpan w:val="2"/>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56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176</w:t>
            </w:r>
          </w:p>
        </w:tc>
        <w:tc>
          <w:tcPr>
            <w:tcW w:w="64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80</w:t>
            </w:r>
          </w:p>
        </w:tc>
        <w:tc>
          <w:tcPr>
            <w:tcW w:w="67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96</w:t>
            </w:r>
          </w:p>
        </w:tc>
        <w:tc>
          <w:tcPr>
            <w:tcW w:w="490" w:type="dxa"/>
            <w:vAlign w:val="center"/>
          </w:tcPr>
          <w:p>
            <w:pPr>
              <w:spacing w:line="312" w:lineRule="auto"/>
              <w:jc w:val="center"/>
              <w:rPr>
                <w:rFonts w:ascii="Times New Roman" w:hAnsi="Times New Roman" w:eastAsia="宋体" w:cs="Times New Roman"/>
                <w:color w:val="auto"/>
                <w:kern w:val="2"/>
              </w:rPr>
            </w:pP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7</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653" w:type="dxa"/>
            <w:vAlign w:val="center"/>
          </w:tcPr>
          <w:p>
            <w:pPr>
              <w:autoSpaceDE w:val="0"/>
              <w:autoSpaceDN w:val="0"/>
              <w:adjustRightInd w:val="0"/>
              <w:spacing w:line="240" w:lineRule="exact"/>
              <w:jc w:val="center"/>
              <w:rPr>
                <w:rFonts w:ascii="Times New Roman" w:hAnsi="Times New Roman" w:eastAsia="Times New Roman" w:cs="Times New Roman"/>
                <w:color w:val="auto"/>
                <w:kern w:val="2"/>
              </w:rPr>
            </w:pPr>
          </w:p>
        </w:tc>
      </w:tr>
      <w:tr>
        <w:trPr>
          <w:trHeight w:val="339" w:hRule="atLeast"/>
          <w:jc w:val="center"/>
        </w:trPr>
        <w:tc>
          <w:tcPr>
            <w:tcW w:w="853" w:type="dxa"/>
            <w:vMerge w:val="continue"/>
            <w:vAlign w:val="center"/>
          </w:tcPr>
          <w:p>
            <w:pPr>
              <w:autoSpaceDE w:val="0"/>
              <w:autoSpaceDN w:val="0"/>
              <w:adjustRightInd w:val="0"/>
              <w:spacing w:line="240" w:lineRule="exact"/>
              <w:jc w:val="center"/>
              <w:rPr>
                <w:rFonts w:eastAsia="宋体"/>
                <w:color w:val="auto"/>
                <w:kern w:val="2"/>
              </w:rPr>
            </w:pPr>
          </w:p>
        </w:tc>
        <w:tc>
          <w:tcPr>
            <w:tcW w:w="1990" w:type="dxa"/>
            <w:vAlign w:val="center"/>
          </w:tcPr>
          <w:p>
            <w:pPr>
              <w:rPr>
                <w:rFonts w:eastAsia="宋体"/>
                <w:color w:val="auto"/>
                <w:kern w:val="2"/>
              </w:rPr>
            </w:pPr>
            <w:r>
              <w:rPr>
                <w:rFonts w:hint="eastAsia" w:eastAsia="宋体"/>
                <w:color w:val="auto"/>
                <w:kern w:val="2"/>
              </w:rPr>
              <w:t>小学语文教育思想研究</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3</w:t>
            </w:r>
          </w:p>
        </w:tc>
        <w:tc>
          <w:tcPr>
            <w:tcW w:w="56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4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9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restart"/>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文科模块</w:t>
            </w:r>
          </w:p>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选修5.5学分</w:t>
            </w:r>
          </w:p>
        </w:tc>
      </w:tr>
      <w:tr>
        <w:trPr>
          <w:trHeight w:val="90"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spacing w:line="312" w:lineRule="auto"/>
              <w:rPr>
                <w:rFonts w:eastAsia="宋体"/>
                <w:color w:val="auto"/>
                <w:kern w:val="2"/>
              </w:rPr>
            </w:pPr>
            <w:r>
              <w:rPr>
                <w:rFonts w:hint="eastAsia" w:eastAsia="宋体"/>
                <w:color w:val="auto"/>
                <w:kern w:val="2"/>
              </w:rPr>
              <w:t>小学语文教育史</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4</w:t>
            </w:r>
          </w:p>
        </w:tc>
        <w:tc>
          <w:tcPr>
            <w:tcW w:w="56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spacing w:line="312" w:lineRule="auto"/>
              <w:rPr>
                <w:rFonts w:eastAsia="宋体"/>
                <w:color w:val="auto"/>
                <w:kern w:val="2"/>
              </w:rPr>
            </w:pPr>
            <w:r>
              <w:rPr>
                <w:rFonts w:hint="eastAsia" w:eastAsia="宋体"/>
                <w:color w:val="auto"/>
                <w:kern w:val="2"/>
              </w:rPr>
              <w:t>中国诗词研究</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5</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spacing w:line="312" w:lineRule="auto"/>
              <w:rPr>
                <w:rFonts w:eastAsia="宋体"/>
                <w:color w:val="auto"/>
                <w:kern w:val="2"/>
              </w:rPr>
            </w:pPr>
            <w:r>
              <w:rPr>
                <w:rFonts w:hint="eastAsia" w:eastAsia="宋体"/>
                <w:color w:val="auto"/>
                <w:kern w:val="2"/>
              </w:rPr>
              <w:t>现代修辞研究</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6</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spacing w:line="312" w:lineRule="auto"/>
              <w:rPr>
                <w:rFonts w:eastAsia="宋体"/>
                <w:color w:val="auto"/>
                <w:kern w:val="2"/>
              </w:rPr>
            </w:pPr>
            <w:r>
              <w:rPr>
                <w:rFonts w:hint="eastAsia" w:eastAsia="宋体"/>
                <w:color w:val="auto"/>
                <w:kern w:val="2"/>
              </w:rPr>
              <w:t>小学语文校本教研</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7</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rPr>
                <w:rFonts w:eastAsia="宋体"/>
                <w:color w:val="auto"/>
                <w:kern w:val="2"/>
              </w:rPr>
            </w:pPr>
            <w:r>
              <w:rPr>
                <w:rFonts w:hint="eastAsia" w:eastAsia="宋体"/>
                <w:color w:val="auto"/>
                <w:kern w:val="2"/>
              </w:rPr>
              <w:t>小学语文教学案例研究</w:t>
            </w:r>
          </w:p>
        </w:tc>
        <w:tc>
          <w:tcPr>
            <w:tcW w:w="13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8</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339" w:hRule="atLeast"/>
          <w:jc w:val="center"/>
        </w:trPr>
        <w:tc>
          <w:tcPr>
            <w:tcW w:w="853" w:type="dxa"/>
            <w:vMerge w:val="continue"/>
          </w:tcPr>
          <w:p>
            <w:pPr>
              <w:spacing w:line="288" w:lineRule="auto"/>
              <w:jc w:val="center"/>
              <w:rPr>
                <w:rFonts w:ascii="Times New Roman" w:hAnsi="Times New Roman" w:eastAsia="宋体" w:cs="Times New Roman"/>
                <w:color w:val="auto"/>
              </w:rPr>
            </w:pPr>
          </w:p>
        </w:tc>
        <w:tc>
          <w:tcPr>
            <w:tcW w:w="3350" w:type="dxa"/>
            <w:gridSpan w:val="2"/>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56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108</w:t>
            </w:r>
          </w:p>
        </w:tc>
        <w:tc>
          <w:tcPr>
            <w:tcW w:w="64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90</w:t>
            </w:r>
          </w:p>
        </w:tc>
        <w:tc>
          <w:tcPr>
            <w:tcW w:w="67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490" w:type="dxa"/>
            <w:vAlign w:val="center"/>
          </w:tcPr>
          <w:p>
            <w:pPr>
              <w:spacing w:line="288" w:lineRule="auto"/>
              <w:jc w:val="center"/>
              <w:rPr>
                <w:rFonts w:ascii="Times New Roman" w:hAnsi="Times New Roman" w:eastAsia="宋体" w:cs="Times New Roman"/>
                <w:color w:val="auto"/>
                <w:kern w:val="2"/>
              </w:rPr>
            </w:pPr>
          </w:p>
        </w:tc>
        <w:tc>
          <w:tcPr>
            <w:tcW w:w="60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5.5</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653" w:type="dxa"/>
            <w:vAlign w:val="center"/>
          </w:tcPr>
          <w:p>
            <w:pPr>
              <w:autoSpaceDE w:val="0"/>
              <w:autoSpaceDN w:val="0"/>
              <w:adjustRightInd w:val="0"/>
              <w:spacing w:line="240" w:lineRule="exact"/>
              <w:jc w:val="center"/>
              <w:rPr>
                <w:rFonts w:ascii="Times New Roman" w:hAnsi="Times New Roman" w:eastAsia="宋体" w:cs="Times New Roman"/>
                <w:color w:val="auto"/>
                <w:kern w:val="2"/>
              </w:rPr>
            </w:pPr>
          </w:p>
        </w:tc>
      </w:tr>
      <w:tr>
        <w:trPr>
          <w:trHeight w:val="339" w:hRule="atLeast"/>
          <w:jc w:val="center"/>
        </w:trPr>
        <w:tc>
          <w:tcPr>
            <w:tcW w:w="853" w:type="dxa"/>
            <w:vMerge w:val="continue"/>
          </w:tcPr>
          <w:p>
            <w:pPr>
              <w:autoSpaceDE w:val="0"/>
              <w:autoSpaceDN w:val="0"/>
              <w:adjustRightInd w:val="0"/>
              <w:spacing w:line="240" w:lineRule="exact"/>
              <w:jc w:val="center"/>
              <w:rPr>
                <w:rFonts w:eastAsia="宋体"/>
                <w:color w:val="auto"/>
                <w:kern w:val="2"/>
                <w:sz w:val="21"/>
                <w:szCs w:val="24"/>
              </w:rPr>
            </w:pPr>
          </w:p>
        </w:tc>
        <w:tc>
          <w:tcPr>
            <w:tcW w:w="1990" w:type="dxa"/>
            <w:vAlign w:val="center"/>
          </w:tcPr>
          <w:p>
            <w:pPr>
              <w:autoSpaceDE w:val="0"/>
              <w:autoSpaceDN w:val="0"/>
              <w:rPr>
                <w:rFonts w:eastAsia="宋体"/>
                <w:color w:val="auto"/>
                <w:kern w:val="2"/>
              </w:rPr>
            </w:pPr>
            <w:r>
              <w:rPr>
                <w:rFonts w:hint="eastAsia" w:eastAsia="宋体"/>
                <w:color w:val="auto"/>
                <w:kern w:val="2"/>
              </w:rPr>
              <w:t>小学数学教育思想研究</w:t>
            </w:r>
          </w:p>
        </w:tc>
        <w:tc>
          <w:tcPr>
            <w:tcW w:w="13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1101</w:t>
            </w:r>
            <w:r>
              <w:rPr>
                <w:rFonts w:hint="eastAsia" w:ascii="Times New Roman" w:hAnsi="Times New Roman" w:eastAsia="宋体" w:cs="Times New Roman"/>
                <w:color w:val="auto"/>
              </w:rPr>
              <w:t>9</w:t>
            </w:r>
          </w:p>
        </w:tc>
        <w:tc>
          <w:tcPr>
            <w:tcW w:w="5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4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90" w:type="dxa"/>
            <w:vAlign w:val="center"/>
          </w:tcPr>
          <w:p>
            <w:pPr>
              <w:autoSpaceDE w:val="0"/>
              <w:autoSpaceDN w:val="0"/>
              <w:spacing w:line="288" w:lineRule="auto"/>
              <w:jc w:val="center"/>
              <w:rPr>
                <w:rFonts w:ascii="Times New Roman" w:hAnsi="Times New Roman" w:eastAsia="宋体" w:cs="Times New Roman"/>
                <w:color w:val="auto"/>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653" w:type="dxa"/>
            <w:vMerge w:val="restart"/>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理科模块</w:t>
            </w:r>
          </w:p>
          <w:p>
            <w:pPr>
              <w:autoSpaceDE w:val="0"/>
              <w:autoSpaceDN w:val="0"/>
              <w:adjustRightInd w:val="0"/>
              <w:spacing w:line="240" w:lineRule="exact"/>
              <w:jc w:val="center"/>
              <w:rPr>
                <w:rFonts w:ascii="Times New Roman" w:hAnsi="Times New Roman" w:eastAsia="宋体" w:cs="Times New Roman"/>
                <w:color w:val="auto"/>
                <w:kern w:val="2"/>
              </w:rPr>
            </w:pPr>
          </w:p>
          <w:p>
            <w:pPr>
              <w:autoSpaceDE w:val="0"/>
              <w:autoSpaceDN w:val="0"/>
              <w:adjustRightInd w:val="0"/>
              <w:spacing w:line="240" w:lineRule="exact"/>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选修5.5学分</w:t>
            </w: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小学数学教育史</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w:t>
            </w:r>
            <w:r>
              <w:rPr>
                <w:rFonts w:hint="eastAsia" w:ascii="Times New Roman" w:hAnsi="Times New Roman" w:eastAsia="宋体" w:cs="Times New Roman"/>
                <w:color w:val="auto"/>
              </w:rPr>
              <w:t>20</w:t>
            </w:r>
          </w:p>
        </w:tc>
        <w:tc>
          <w:tcPr>
            <w:tcW w:w="5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4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sz w:val="21"/>
                <w:szCs w:val="21"/>
              </w:rPr>
            </w:pP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小学数学趣味教学</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w:t>
            </w:r>
            <w:r>
              <w:rPr>
                <w:rFonts w:hint="eastAsia" w:ascii="Times New Roman" w:hAnsi="Times New Roman" w:eastAsia="宋体" w:cs="Times New Roman"/>
                <w:color w:val="auto"/>
              </w:rPr>
              <w:t>21</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sz w:val="21"/>
                <w:szCs w:val="21"/>
              </w:rPr>
            </w:pP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autoSpaceDE w:val="0"/>
              <w:autoSpaceDN w:val="0"/>
              <w:spacing w:line="312" w:lineRule="auto"/>
              <w:rPr>
                <w:rFonts w:eastAsia="宋体"/>
                <w:color w:val="auto"/>
                <w:kern w:val="2"/>
              </w:rPr>
            </w:pPr>
            <w:r>
              <w:rPr>
                <w:rFonts w:hint="eastAsia" w:ascii="Times New Roman" w:hAnsi="Times New Roman" w:eastAsia="宋体" w:cs="Times New Roman"/>
                <w:color w:val="auto"/>
                <w:kern w:val="2"/>
              </w:rPr>
              <w:t>小学数学游戏</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w:t>
            </w:r>
            <w:r>
              <w:rPr>
                <w:rFonts w:hint="eastAsia" w:ascii="Times New Roman" w:hAnsi="Times New Roman" w:eastAsia="宋体" w:cs="Times New Roman"/>
                <w:color w:val="auto"/>
              </w:rPr>
              <w:t>22</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sz w:val="21"/>
                <w:szCs w:val="21"/>
              </w:rPr>
            </w:pPr>
          </w:p>
        </w:tc>
      </w:tr>
      <w:tr>
        <w:trPr>
          <w:trHeight w:val="339"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spacing w:line="312" w:lineRule="auto"/>
              <w:rPr>
                <w:rFonts w:eastAsia="宋体"/>
                <w:color w:val="auto"/>
                <w:kern w:val="2"/>
              </w:rPr>
            </w:pPr>
            <w:r>
              <w:rPr>
                <w:rFonts w:hint="eastAsia" w:eastAsia="宋体"/>
                <w:color w:val="auto"/>
                <w:kern w:val="2"/>
              </w:rPr>
              <w:t>小学数学校本教研</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w:t>
            </w:r>
            <w:r>
              <w:rPr>
                <w:rFonts w:hint="eastAsia" w:ascii="Times New Roman" w:hAnsi="Times New Roman" w:eastAsia="宋体" w:cs="Times New Roman"/>
                <w:color w:val="auto"/>
              </w:rPr>
              <w:t>23</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sz w:val="21"/>
                <w:szCs w:val="21"/>
              </w:rPr>
            </w:pPr>
          </w:p>
        </w:tc>
      </w:tr>
      <w:tr>
        <w:trPr>
          <w:trHeight w:val="317"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1990" w:type="dxa"/>
            <w:vAlign w:val="center"/>
          </w:tcPr>
          <w:p>
            <w:pPr>
              <w:rPr>
                <w:rFonts w:eastAsia="宋体"/>
                <w:color w:val="auto"/>
                <w:kern w:val="2"/>
              </w:rPr>
            </w:pPr>
            <w:r>
              <w:rPr>
                <w:rFonts w:hint="eastAsia" w:eastAsia="宋体"/>
                <w:color w:val="auto"/>
                <w:kern w:val="2"/>
              </w:rPr>
              <w:t>小学数学教学案例研究</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110</w:t>
            </w:r>
            <w:r>
              <w:rPr>
                <w:rFonts w:hint="eastAsia" w:ascii="Times New Roman" w:hAnsi="Times New Roman" w:eastAsia="宋体" w:cs="Times New Roman"/>
                <w:color w:val="auto"/>
              </w:rPr>
              <w:t>24</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1.5</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adjustRightInd w:val="0"/>
              <w:spacing w:line="240" w:lineRule="exact"/>
              <w:jc w:val="center"/>
              <w:rPr>
                <w:rFonts w:ascii="Times New Roman" w:hAnsi="Times New Roman" w:eastAsia="宋体" w:cs="Times New Roman"/>
                <w:color w:val="auto"/>
                <w:kern w:val="2"/>
                <w:sz w:val="21"/>
                <w:szCs w:val="21"/>
              </w:rPr>
            </w:pPr>
          </w:p>
        </w:tc>
      </w:tr>
      <w:tr>
        <w:trPr>
          <w:trHeight w:val="418" w:hRule="atLeast"/>
          <w:jc w:val="center"/>
        </w:trPr>
        <w:tc>
          <w:tcPr>
            <w:tcW w:w="853" w:type="dxa"/>
            <w:vMerge w:val="continue"/>
          </w:tcPr>
          <w:p>
            <w:pPr>
              <w:autoSpaceDE w:val="0"/>
              <w:autoSpaceDN w:val="0"/>
              <w:adjustRightInd w:val="0"/>
              <w:spacing w:line="240" w:lineRule="exact"/>
              <w:jc w:val="left"/>
              <w:rPr>
                <w:rFonts w:eastAsia="宋体"/>
                <w:color w:val="auto"/>
                <w:kern w:val="2"/>
                <w:sz w:val="21"/>
                <w:szCs w:val="24"/>
              </w:rPr>
            </w:pPr>
          </w:p>
        </w:tc>
        <w:tc>
          <w:tcPr>
            <w:tcW w:w="3350" w:type="dxa"/>
            <w:gridSpan w:val="2"/>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合计</w:t>
            </w:r>
          </w:p>
        </w:tc>
        <w:tc>
          <w:tcPr>
            <w:tcW w:w="56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108</w:t>
            </w:r>
          </w:p>
        </w:tc>
        <w:tc>
          <w:tcPr>
            <w:tcW w:w="64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90</w:t>
            </w:r>
          </w:p>
        </w:tc>
        <w:tc>
          <w:tcPr>
            <w:tcW w:w="67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490" w:type="dxa"/>
            <w:vAlign w:val="center"/>
          </w:tcPr>
          <w:p>
            <w:pPr>
              <w:spacing w:line="288" w:lineRule="auto"/>
              <w:jc w:val="center"/>
              <w:rPr>
                <w:rFonts w:ascii="Times New Roman" w:hAnsi="Times New Roman" w:eastAsia="宋体" w:cs="Times New Roman"/>
                <w:color w:val="auto"/>
                <w:kern w:val="2"/>
              </w:rPr>
            </w:pPr>
          </w:p>
        </w:tc>
        <w:tc>
          <w:tcPr>
            <w:tcW w:w="600" w:type="dxa"/>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5.5</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653" w:type="dxa"/>
            <w:vAlign w:val="center"/>
          </w:tcPr>
          <w:p>
            <w:pPr>
              <w:autoSpaceDE w:val="0"/>
              <w:autoSpaceDN w:val="0"/>
              <w:spacing w:line="288" w:lineRule="auto"/>
              <w:jc w:val="center"/>
              <w:rPr>
                <w:rFonts w:ascii="Times New Roman" w:hAnsi="Times New Roman" w:eastAsia="宋体" w:cs="Times New Roman"/>
                <w:color w:val="auto"/>
                <w:kern w:val="2"/>
                <w:sz w:val="21"/>
                <w:szCs w:val="21"/>
              </w:rPr>
            </w:pPr>
          </w:p>
        </w:tc>
      </w:tr>
      <w:tr>
        <w:trPr>
          <w:trHeight w:val="447" w:hRule="atLeast"/>
          <w:jc w:val="center"/>
        </w:trPr>
        <w:tc>
          <w:tcPr>
            <w:tcW w:w="853" w:type="dxa"/>
            <w:vMerge w:val="restart"/>
            <w:vAlign w:val="center"/>
          </w:tcPr>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教师</w:t>
            </w:r>
          </w:p>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教育</w:t>
            </w:r>
          </w:p>
          <w:p>
            <w:pPr>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选修</w:t>
            </w:r>
          </w:p>
          <w:p>
            <w:pPr>
              <w:spacing w:line="288" w:lineRule="auto"/>
              <w:jc w:val="center"/>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rPr>
              <w:t>课程</w:t>
            </w:r>
          </w:p>
        </w:tc>
        <w:tc>
          <w:tcPr>
            <w:tcW w:w="1990" w:type="dxa"/>
            <w:vAlign w:val="center"/>
          </w:tcPr>
          <w:p>
            <w:pPr>
              <w:autoSpaceDE w:val="0"/>
              <w:autoSpaceDN w:val="0"/>
              <w:rPr>
                <w:rFonts w:eastAsia="宋体"/>
                <w:color w:val="auto"/>
                <w:kern w:val="2"/>
              </w:rPr>
            </w:pPr>
            <w:r>
              <w:rPr>
                <w:rFonts w:hint="eastAsia" w:eastAsia="宋体"/>
                <w:color w:val="auto"/>
                <w:kern w:val="2"/>
              </w:rPr>
              <w:t>小学教育统计与测量</w:t>
            </w:r>
          </w:p>
        </w:tc>
        <w:tc>
          <w:tcPr>
            <w:tcW w:w="13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w:t>
            </w:r>
            <w:r>
              <w:rPr>
                <w:rFonts w:hint="eastAsia" w:ascii="Times New Roman" w:hAnsi="Times New Roman" w:eastAsia="宋体" w:cs="Times New Roman"/>
                <w:color w:val="auto"/>
              </w:rPr>
              <w:t>1</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2.5</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53" w:type="dxa"/>
            <w:vMerge w:val="restart"/>
            <w:vAlign w:val="center"/>
          </w:tcPr>
          <w:p>
            <w:pPr>
              <w:autoSpaceDE w:val="0"/>
              <w:autoSpaceDN w:val="0"/>
              <w:jc w:val="center"/>
              <w:rPr>
                <w:rFonts w:eastAsia="宋体"/>
                <w:color w:val="auto"/>
                <w:kern w:val="2"/>
              </w:rPr>
            </w:pPr>
            <w:r>
              <w:rPr>
                <w:rFonts w:hint="eastAsia" w:eastAsia="宋体"/>
                <w:color w:val="auto"/>
                <w:kern w:val="2"/>
              </w:rPr>
              <w:t>选修2.5学分</w:t>
            </w:r>
          </w:p>
        </w:tc>
      </w:tr>
      <w:tr>
        <w:trPr>
          <w:trHeight w:val="447" w:hRule="atLeast"/>
          <w:jc w:val="center"/>
        </w:trPr>
        <w:tc>
          <w:tcPr>
            <w:tcW w:w="853" w:type="dxa"/>
            <w:vMerge w:val="continue"/>
            <w:vAlign w:val="center"/>
          </w:tcPr>
          <w:p>
            <w:pPr>
              <w:jc w:val="center"/>
              <w:rPr>
                <w:rFonts w:ascii="Times New Roman" w:hAnsi="Times New Roman" w:eastAsia="宋体" w:cs="Times New Roman"/>
                <w:color w:val="auto"/>
                <w:kern w:val="2"/>
                <w:sz w:val="21"/>
                <w:szCs w:val="21"/>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质性研究方法</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w:t>
            </w:r>
            <w:r>
              <w:rPr>
                <w:rFonts w:hint="eastAsia" w:ascii="Times New Roman" w:hAnsi="Times New Roman" w:eastAsia="宋体" w:cs="Times New Roman"/>
                <w:color w:val="auto"/>
              </w:rPr>
              <w:t>2</w:t>
            </w:r>
          </w:p>
        </w:tc>
        <w:tc>
          <w:tcPr>
            <w:tcW w:w="56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54</w:t>
            </w:r>
          </w:p>
        </w:tc>
        <w:tc>
          <w:tcPr>
            <w:tcW w:w="64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18</w:t>
            </w:r>
          </w:p>
        </w:tc>
        <w:tc>
          <w:tcPr>
            <w:tcW w:w="49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w:t>
            </w:r>
          </w:p>
        </w:tc>
        <w:tc>
          <w:tcPr>
            <w:tcW w:w="600" w:type="dxa"/>
            <w:vAlign w:val="center"/>
          </w:tcPr>
          <w:p>
            <w:pPr>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2.5</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5</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653" w:type="dxa"/>
            <w:vMerge w:val="continue"/>
            <w:vAlign w:val="center"/>
          </w:tcPr>
          <w:p>
            <w:pPr>
              <w:autoSpaceDE w:val="0"/>
              <w:autoSpaceDN w:val="0"/>
              <w:spacing w:line="288" w:lineRule="auto"/>
              <w:jc w:val="center"/>
              <w:rPr>
                <w:rFonts w:eastAsia="宋体"/>
                <w:color w:val="auto"/>
                <w:kern w:val="2"/>
              </w:rPr>
            </w:pPr>
          </w:p>
        </w:tc>
      </w:tr>
      <w:tr>
        <w:trPr>
          <w:trHeight w:val="447" w:hRule="atLeast"/>
          <w:jc w:val="center"/>
        </w:trPr>
        <w:tc>
          <w:tcPr>
            <w:tcW w:w="853" w:type="dxa"/>
            <w:vMerge w:val="continue"/>
            <w:vAlign w:val="center"/>
          </w:tcPr>
          <w:p>
            <w:pPr>
              <w:jc w:val="center"/>
              <w:rPr>
                <w:rFonts w:ascii="Times New Roman" w:hAnsi="Times New Roman" w:eastAsia="宋体" w:cs="Times New Roman"/>
                <w:color w:val="auto"/>
                <w:kern w:val="2"/>
                <w:sz w:val="21"/>
                <w:szCs w:val="21"/>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学校管理与评价</w:t>
            </w:r>
          </w:p>
        </w:tc>
        <w:tc>
          <w:tcPr>
            <w:tcW w:w="13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21003</w:t>
            </w:r>
          </w:p>
        </w:tc>
        <w:tc>
          <w:tcPr>
            <w:tcW w:w="56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restart"/>
            <w:vAlign w:val="center"/>
          </w:tcPr>
          <w:p>
            <w:pPr>
              <w:autoSpaceDE w:val="0"/>
              <w:autoSpaceDN w:val="0"/>
              <w:spacing w:line="288" w:lineRule="auto"/>
              <w:jc w:val="center"/>
              <w:rPr>
                <w:rFonts w:eastAsia="宋体"/>
                <w:color w:val="auto"/>
                <w:kern w:val="2"/>
              </w:rPr>
            </w:pPr>
            <w:r>
              <w:rPr>
                <w:rFonts w:hint="eastAsia" w:eastAsia="宋体"/>
                <w:color w:val="auto"/>
                <w:kern w:val="2"/>
              </w:rPr>
              <w:t>选修3.5学分</w:t>
            </w:r>
          </w:p>
        </w:tc>
      </w:tr>
      <w:tr>
        <w:trPr>
          <w:trHeight w:val="447" w:hRule="atLeast"/>
          <w:jc w:val="center"/>
        </w:trPr>
        <w:tc>
          <w:tcPr>
            <w:tcW w:w="853" w:type="dxa"/>
            <w:vMerge w:val="continue"/>
            <w:vAlign w:val="center"/>
          </w:tcPr>
          <w:p>
            <w:pPr>
              <w:jc w:val="center"/>
              <w:rPr>
                <w:rFonts w:ascii="Times New Roman" w:hAnsi="Times New Roman" w:eastAsia="宋体" w:cs="Times New Roman"/>
                <w:color w:val="auto"/>
                <w:kern w:val="2"/>
                <w:sz w:val="21"/>
                <w:szCs w:val="21"/>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学校组织与管理</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21004</w:t>
            </w:r>
          </w:p>
        </w:tc>
        <w:tc>
          <w:tcPr>
            <w:tcW w:w="56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4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36</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p>
        </w:tc>
        <w:tc>
          <w:tcPr>
            <w:tcW w:w="49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spacing w:line="288" w:lineRule="auto"/>
              <w:jc w:val="center"/>
              <w:rPr>
                <w:rFonts w:eastAsia="宋体"/>
                <w:color w:val="auto"/>
                <w:kern w:val="2"/>
              </w:rPr>
            </w:pPr>
          </w:p>
        </w:tc>
      </w:tr>
      <w:tr>
        <w:trPr>
          <w:trHeight w:val="447" w:hRule="atLeast"/>
          <w:jc w:val="center"/>
        </w:trPr>
        <w:tc>
          <w:tcPr>
            <w:tcW w:w="853" w:type="dxa"/>
            <w:vMerge w:val="continue"/>
            <w:vAlign w:val="center"/>
          </w:tcPr>
          <w:p>
            <w:pPr>
              <w:jc w:val="center"/>
              <w:rPr>
                <w:rFonts w:ascii="Times New Roman" w:hAnsi="Times New Roman" w:eastAsia="宋体" w:cs="Times New Roman"/>
                <w:color w:val="auto"/>
                <w:kern w:val="2"/>
                <w:sz w:val="21"/>
                <w:szCs w:val="21"/>
              </w:rPr>
            </w:pPr>
          </w:p>
        </w:tc>
        <w:tc>
          <w:tcPr>
            <w:tcW w:w="1990" w:type="dxa"/>
            <w:vAlign w:val="center"/>
          </w:tcPr>
          <w:p>
            <w:pPr>
              <w:autoSpaceDE w:val="0"/>
              <w:autoSpaceDN w:val="0"/>
              <w:spacing w:line="312" w:lineRule="auto"/>
              <w:rPr>
                <w:rFonts w:eastAsia="宋体"/>
                <w:color w:val="auto"/>
                <w:kern w:val="2"/>
              </w:rPr>
            </w:pPr>
            <w:r>
              <w:rPr>
                <w:rFonts w:hint="eastAsia" w:eastAsia="宋体"/>
                <w:color w:val="auto"/>
                <w:kern w:val="2"/>
              </w:rPr>
              <w:t>教育社会学</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21005</w:t>
            </w:r>
          </w:p>
        </w:tc>
        <w:tc>
          <w:tcPr>
            <w:tcW w:w="56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64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18</w:t>
            </w:r>
          </w:p>
        </w:tc>
        <w:tc>
          <w:tcPr>
            <w:tcW w:w="49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1.5</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仿宋_GB2312" w:cs="Times New Roman"/>
                <w:color w:val="auto"/>
              </w:rPr>
              <w:t>1</w:t>
            </w:r>
            <w:r>
              <w:rPr>
                <w:rFonts w:ascii="Times New Roman" w:hAnsi="Times New Roman" w:eastAsia="仿宋_GB2312" w:cs="Times New Roman"/>
                <w:color w:val="auto"/>
                <w:szCs w:val="21"/>
              </w:rPr>
              <w:t>~</w:t>
            </w:r>
            <w:r>
              <w:rPr>
                <w:rFonts w:hint="eastAsia" w:ascii="Times New Roman" w:hAnsi="Times New Roman" w:cs="Times New Roman"/>
                <w:color w:val="auto"/>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spacing w:line="288" w:lineRule="auto"/>
              <w:jc w:val="center"/>
              <w:rPr>
                <w:rFonts w:eastAsia="宋体"/>
                <w:color w:val="auto"/>
                <w:kern w:val="2"/>
              </w:rPr>
            </w:pPr>
          </w:p>
        </w:tc>
      </w:tr>
      <w:tr>
        <w:trPr>
          <w:trHeight w:val="447" w:hRule="atLeast"/>
          <w:jc w:val="center"/>
        </w:trPr>
        <w:tc>
          <w:tcPr>
            <w:tcW w:w="853" w:type="dxa"/>
            <w:vMerge w:val="continue"/>
            <w:vAlign w:val="center"/>
          </w:tcPr>
          <w:p>
            <w:pPr>
              <w:jc w:val="center"/>
              <w:rPr>
                <w:rFonts w:ascii="Times New Roman" w:hAnsi="Times New Roman" w:eastAsia="宋体" w:cs="Times New Roman"/>
                <w:color w:val="auto"/>
                <w:kern w:val="2"/>
                <w:sz w:val="21"/>
                <w:szCs w:val="21"/>
              </w:rPr>
            </w:pPr>
          </w:p>
        </w:tc>
        <w:tc>
          <w:tcPr>
            <w:tcW w:w="1990" w:type="dxa"/>
            <w:vAlign w:val="center"/>
          </w:tcPr>
          <w:p>
            <w:pPr>
              <w:autoSpaceDE w:val="0"/>
              <w:autoSpaceDN w:val="0"/>
              <w:spacing w:line="312" w:lineRule="auto"/>
              <w:jc w:val="left"/>
              <w:rPr>
                <w:rFonts w:eastAsia="宋体"/>
                <w:color w:val="auto"/>
              </w:rPr>
            </w:pPr>
            <w:r>
              <w:rPr>
                <w:rFonts w:hint="eastAsia" w:eastAsia="宋体"/>
                <w:color w:val="auto"/>
                <w:kern w:val="2"/>
              </w:rPr>
              <w:t>教育名著选读</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21006</w:t>
            </w:r>
          </w:p>
        </w:tc>
        <w:tc>
          <w:tcPr>
            <w:tcW w:w="56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54</w:t>
            </w:r>
          </w:p>
        </w:tc>
        <w:tc>
          <w:tcPr>
            <w:tcW w:w="64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12</w:t>
            </w:r>
          </w:p>
        </w:tc>
        <w:tc>
          <w:tcPr>
            <w:tcW w:w="67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42</w:t>
            </w:r>
          </w:p>
        </w:tc>
        <w:tc>
          <w:tcPr>
            <w:tcW w:w="49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w:t>
            </w:r>
          </w:p>
        </w:tc>
        <w:tc>
          <w:tcPr>
            <w:tcW w:w="6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1.5</w:t>
            </w:r>
          </w:p>
        </w:tc>
        <w:tc>
          <w:tcPr>
            <w:tcW w:w="58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仿宋_GB2312" w:cs="Times New Roman"/>
                <w:color w:val="auto"/>
              </w:rPr>
              <w:t>1</w:t>
            </w:r>
            <w:r>
              <w:rPr>
                <w:rFonts w:ascii="Times New Roman" w:hAnsi="Times New Roman" w:eastAsia="仿宋_GB2312" w:cs="Times New Roman"/>
                <w:color w:val="auto"/>
                <w:szCs w:val="21"/>
              </w:rPr>
              <w:t>~</w:t>
            </w:r>
            <w:r>
              <w:rPr>
                <w:rFonts w:hint="eastAsia" w:ascii="Times New Roman" w:hAnsi="Times New Roman" w:cs="Times New Roman"/>
                <w:color w:val="auto"/>
              </w:rPr>
              <w:t>6</w:t>
            </w:r>
          </w:p>
        </w:tc>
        <w:tc>
          <w:tcPr>
            <w:tcW w:w="400" w:type="dxa"/>
            <w:vAlign w:val="center"/>
          </w:tcPr>
          <w:p>
            <w:pPr>
              <w:autoSpaceDE w:val="0"/>
              <w:autoSpaceDN w:val="0"/>
              <w:spacing w:line="312"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2</w:t>
            </w:r>
          </w:p>
        </w:tc>
        <w:tc>
          <w:tcPr>
            <w:tcW w:w="653" w:type="dxa"/>
            <w:vMerge w:val="continue"/>
            <w:vAlign w:val="center"/>
          </w:tcPr>
          <w:p>
            <w:pPr>
              <w:autoSpaceDE w:val="0"/>
              <w:autoSpaceDN w:val="0"/>
              <w:spacing w:line="288" w:lineRule="auto"/>
              <w:jc w:val="center"/>
              <w:rPr>
                <w:rFonts w:eastAsia="宋体"/>
                <w:color w:val="auto"/>
                <w:kern w:val="2"/>
              </w:rPr>
            </w:pPr>
          </w:p>
        </w:tc>
      </w:tr>
      <w:tr>
        <w:trPr>
          <w:trHeight w:val="447" w:hRule="atLeast"/>
          <w:jc w:val="center"/>
        </w:trPr>
        <w:tc>
          <w:tcPr>
            <w:tcW w:w="853" w:type="dxa"/>
            <w:vMerge w:val="continue"/>
            <w:vAlign w:val="center"/>
          </w:tcPr>
          <w:p>
            <w:pPr>
              <w:jc w:val="center"/>
              <w:rPr>
                <w:rFonts w:ascii="Times New Roman" w:hAnsi="Times New Roman" w:eastAsia="宋体" w:cs="Times New Roman"/>
                <w:color w:val="auto"/>
                <w:kern w:val="2"/>
                <w:sz w:val="21"/>
                <w:szCs w:val="21"/>
              </w:rPr>
            </w:pPr>
          </w:p>
        </w:tc>
        <w:tc>
          <w:tcPr>
            <w:tcW w:w="1990" w:type="dxa"/>
            <w:vAlign w:val="center"/>
          </w:tcPr>
          <w:p>
            <w:pPr>
              <w:autoSpaceDE w:val="0"/>
              <w:autoSpaceDN w:val="0"/>
              <w:rPr>
                <w:rFonts w:eastAsia="宋体"/>
                <w:color w:val="auto"/>
                <w:kern w:val="2"/>
              </w:rPr>
            </w:pPr>
            <w:r>
              <w:rPr>
                <w:rFonts w:hint="eastAsia" w:eastAsia="宋体"/>
                <w:color w:val="auto"/>
                <w:kern w:val="2"/>
              </w:rPr>
              <w:t>基础教育改革与发展前沿专题</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w:t>
            </w:r>
            <w:r>
              <w:rPr>
                <w:rFonts w:hint="eastAsia" w:ascii="Times New Roman" w:hAnsi="Times New Roman" w:eastAsia="宋体" w:cs="Times New Roman"/>
                <w:color w:val="auto"/>
              </w:rPr>
              <w:t>7</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restart"/>
            <w:vAlign w:val="center"/>
          </w:tcPr>
          <w:p>
            <w:pPr>
              <w:autoSpaceDE w:val="0"/>
              <w:autoSpaceDN w:val="0"/>
              <w:spacing w:line="288" w:lineRule="auto"/>
              <w:jc w:val="center"/>
              <w:rPr>
                <w:rFonts w:eastAsia="宋体"/>
                <w:color w:val="auto"/>
                <w:kern w:val="2"/>
              </w:rPr>
            </w:pPr>
            <w:r>
              <w:rPr>
                <w:rFonts w:hint="eastAsia" w:eastAsia="宋体"/>
                <w:color w:val="auto"/>
                <w:kern w:val="2"/>
              </w:rPr>
              <w:t>选修2学分</w:t>
            </w:r>
          </w:p>
        </w:tc>
      </w:tr>
      <w:tr>
        <w:trPr>
          <w:trHeight w:val="447" w:hRule="atLeast"/>
          <w:jc w:val="center"/>
        </w:trPr>
        <w:tc>
          <w:tcPr>
            <w:tcW w:w="853" w:type="dxa"/>
            <w:vMerge w:val="continue"/>
            <w:vAlign w:val="center"/>
          </w:tcPr>
          <w:p>
            <w:pPr>
              <w:jc w:val="center"/>
              <w:rPr>
                <w:rFonts w:ascii="Times New Roman" w:hAnsi="Times New Roman" w:eastAsia="宋体" w:cs="Times New Roman"/>
                <w:color w:val="auto"/>
                <w:kern w:val="2"/>
                <w:sz w:val="21"/>
                <w:szCs w:val="21"/>
              </w:rPr>
            </w:pPr>
          </w:p>
        </w:tc>
        <w:tc>
          <w:tcPr>
            <w:tcW w:w="1990" w:type="dxa"/>
            <w:vAlign w:val="center"/>
          </w:tcPr>
          <w:p>
            <w:pPr>
              <w:autoSpaceDE w:val="0"/>
              <w:autoSpaceDN w:val="0"/>
              <w:rPr>
                <w:rFonts w:eastAsia="宋体"/>
                <w:color w:val="auto"/>
                <w:kern w:val="2"/>
              </w:rPr>
            </w:pPr>
            <w:r>
              <w:rPr>
                <w:rFonts w:hint="eastAsia" w:eastAsia="宋体"/>
                <w:color w:val="auto"/>
              </w:rPr>
              <w:t>留守儿童教育专题研究</w:t>
            </w:r>
          </w:p>
        </w:tc>
        <w:tc>
          <w:tcPr>
            <w:tcW w:w="1360" w:type="dxa"/>
            <w:vAlign w:val="center"/>
          </w:tcPr>
          <w:p>
            <w:pPr>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w:t>
            </w:r>
            <w:r>
              <w:rPr>
                <w:rFonts w:ascii="Times New Roman" w:hAnsi="Times New Roman" w:eastAsia="宋体" w:cs="Times New Roman"/>
                <w:color w:val="auto"/>
              </w:rPr>
              <w:t>2100</w:t>
            </w:r>
            <w:r>
              <w:rPr>
                <w:rFonts w:hint="eastAsia" w:ascii="Times New Roman" w:hAnsi="Times New Roman" w:eastAsia="宋体" w:cs="Times New Roman"/>
                <w:color w:val="auto"/>
              </w:rPr>
              <w:t>8</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spacing w:line="288" w:lineRule="auto"/>
              <w:jc w:val="center"/>
              <w:rPr>
                <w:rFonts w:eastAsia="宋体"/>
                <w:color w:val="auto"/>
                <w:kern w:val="2"/>
              </w:rPr>
            </w:pPr>
          </w:p>
        </w:tc>
      </w:tr>
      <w:tr>
        <w:trPr>
          <w:trHeight w:val="447" w:hRule="atLeast"/>
          <w:jc w:val="center"/>
        </w:trPr>
        <w:tc>
          <w:tcPr>
            <w:tcW w:w="853" w:type="dxa"/>
            <w:vMerge w:val="continue"/>
          </w:tcPr>
          <w:p>
            <w:pPr>
              <w:jc w:val="left"/>
              <w:rPr>
                <w:rFonts w:ascii="Times New Roman" w:hAnsi="Times New Roman" w:eastAsia="宋体" w:cs="Times New Roman"/>
                <w:color w:val="auto"/>
                <w:kern w:val="2"/>
                <w:sz w:val="21"/>
                <w:szCs w:val="21"/>
              </w:rPr>
            </w:pPr>
          </w:p>
        </w:tc>
        <w:tc>
          <w:tcPr>
            <w:tcW w:w="1990" w:type="dxa"/>
            <w:vAlign w:val="center"/>
          </w:tcPr>
          <w:p>
            <w:pPr>
              <w:autoSpaceDE w:val="0"/>
              <w:autoSpaceDN w:val="0"/>
              <w:spacing w:line="288" w:lineRule="auto"/>
              <w:rPr>
                <w:rFonts w:eastAsia="宋体"/>
                <w:color w:val="auto"/>
                <w:kern w:val="2"/>
              </w:rPr>
            </w:pPr>
            <w:r>
              <w:rPr>
                <w:rFonts w:hint="eastAsia" w:eastAsia="宋体"/>
                <w:color w:val="auto"/>
                <w:kern w:val="2"/>
              </w:rPr>
              <w:t>家校共育专题</w:t>
            </w:r>
          </w:p>
        </w:tc>
        <w:tc>
          <w:tcPr>
            <w:tcW w:w="13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2109032</w:t>
            </w:r>
            <w:r>
              <w:rPr>
                <w:rFonts w:ascii="Times New Roman" w:hAnsi="Times New Roman" w:eastAsia="宋体" w:cs="Times New Roman"/>
                <w:color w:val="auto"/>
              </w:rPr>
              <w:t>10</w:t>
            </w:r>
            <w:r>
              <w:rPr>
                <w:rFonts w:hint="eastAsia" w:ascii="Times New Roman" w:hAnsi="Times New Roman" w:eastAsia="宋体" w:cs="Times New Roman"/>
                <w:color w:val="auto"/>
              </w:rPr>
              <w:t>0</w:t>
            </w:r>
            <w:r>
              <w:rPr>
                <w:rFonts w:ascii="Times New Roman" w:hAnsi="Times New Roman" w:eastAsia="宋体" w:cs="Times New Roman"/>
                <w:color w:val="auto"/>
              </w:rPr>
              <w:t>9</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spacing w:line="288" w:lineRule="auto"/>
              <w:jc w:val="center"/>
              <w:rPr>
                <w:rFonts w:eastAsia="宋体"/>
                <w:color w:val="auto"/>
                <w:kern w:val="2"/>
              </w:rPr>
            </w:pPr>
          </w:p>
        </w:tc>
      </w:tr>
      <w:tr>
        <w:trPr>
          <w:trHeight w:val="447" w:hRule="atLeast"/>
          <w:jc w:val="center"/>
        </w:trPr>
        <w:tc>
          <w:tcPr>
            <w:tcW w:w="853" w:type="dxa"/>
            <w:vMerge w:val="continue"/>
          </w:tcPr>
          <w:p>
            <w:pPr>
              <w:jc w:val="left"/>
              <w:rPr>
                <w:rFonts w:ascii="Times New Roman" w:hAnsi="Times New Roman" w:eastAsia="宋体" w:cs="Times New Roman"/>
                <w:color w:val="auto"/>
                <w:kern w:val="2"/>
                <w:sz w:val="21"/>
                <w:szCs w:val="21"/>
              </w:rPr>
            </w:pPr>
          </w:p>
        </w:tc>
        <w:tc>
          <w:tcPr>
            <w:tcW w:w="1990" w:type="dxa"/>
            <w:vAlign w:val="center"/>
          </w:tcPr>
          <w:p>
            <w:pPr>
              <w:autoSpaceDE w:val="0"/>
              <w:autoSpaceDN w:val="0"/>
              <w:rPr>
                <w:rFonts w:eastAsia="宋体"/>
                <w:color w:val="auto"/>
                <w:kern w:val="2"/>
              </w:rPr>
            </w:pPr>
            <w:r>
              <w:rPr>
                <w:rFonts w:hint="eastAsia" w:eastAsia="宋体" w:cs="仿宋_GB2312"/>
                <w:color w:val="auto"/>
                <w:sz w:val="21"/>
                <w:szCs w:val="21"/>
              </w:rPr>
              <w:t>家庭教育科学与方法</w:t>
            </w:r>
          </w:p>
        </w:tc>
        <w:tc>
          <w:tcPr>
            <w:tcW w:w="1360" w:type="dxa"/>
            <w:vAlign w:val="center"/>
          </w:tcPr>
          <w:p>
            <w:pPr>
              <w:spacing w:line="288"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2109032</w:t>
            </w:r>
            <w:r>
              <w:rPr>
                <w:rFonts w:ascii="Times New Roman" w:hAnsi="Times New Roman" w:eastAsia="宋体" w:cs="Times New Roman"/>
                <w:color w:val="auto"/>
              </w:rPr>
              <w:t>10</w:t>
            </w:r>
            <w:r>
              <w:rPr>
                <w:rFonts w:hint="eastAsia" w:ascii="Times New Roman" w:hAnsi="Times New Roman" w:eastAsia="宋体" w:cs="Times New Roman"/>
                <w:color w:val="auto"/>
              </w:rPr>
              <w:t>1</w:t>
            </w:r>
            <w:r>
              <w:rPr>
                <w:rFonts w:ascii="Times New Roman" w:hAnsi="Times New Roman" w:eastAsia="宋体" w:cs="Times New Roman"/>
                <w:color w:val="auto"/>
              </w:rPr>
              <w:t>0</w:t>
            </w:r>
          </w:p>
        </w:tc>
        <w:tc>
          <w:tcPr>
            <w:tcW w:w="56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4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9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00" w:type="dxa"/>
            <w:vAlign w:val="center"/>
          </w:tcPr>
          <w:p>
            <w:pPr>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1</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8</w:t>
            </w: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r>
              <w:rPr>
                <w:rFonts w:ascii="Times New Roman" w:hAnsi="Times New Roman" w:eastAsia="宋体" w:cs="Times New Roman"/>
                <w:color w:val="auto"/>
                <w:kern w:val="2"/>
              </w:rPr>
              <w:t>2</w:t>
            </w:r>
          </w:p>
        </w:tc>
        <w:tc>
          <w:tcPr>
            <w:tcW w:w="653" w:type="dxa"/>
            <w:vMerge w:val="continue"/>
            <w:vAlign w:val="center"/>
          </w:tcPr>
          <w:p>
            <w:pPr>
              <w:autoSpaceDE w:val="0"/>
              <w:autoSpaceDN w:val="0"/>
              <w:spacing w:line="288" w:lineRule="auto"/>
              <w:jc w:val="center"/>
              <w:rPr>
                <w:rFonts w:eastAsia="宋体"/>
                <w:color w:val="auto"/>
                <w:kern w:val="2"/>
              </w:rPr>
            </w:pPr>
          </w:p>
        </w:tc>
      </w:tr>
      <w:tr>
        <w:trPr>
          <w:trHeight w:val="447" w:hRule="atLeast"/>
          <w:jc w:val="center"/>
        </w:trPr>
        <w:tc>
          <w:tcPr>
            <w:tcW w:w="853" w:type="dxa"/>
            <w:vMerge w:val="continue"/>
          </w:tcPr>
          <w:p>
            <w:pPr>
              <w:jc w:val="left"/>
              <w:rPr>
                <w:rFonts w:ascii="Times New Roman" w:hAnsi="Times New Roman" w:eastAsia="宋体" w:cs="Times New Roman"/>
                <w:color w:val="auto"/>
                <w:kern w:val="2"/>
                <w:sz w:val="21"/>
                <w:szCs w:val="21"/>
              </w:rPr>
            </w:pPr>
          </w:p>
        </w:tc>
        <w:tc>
          <w:tcPr>
            <w:tcW w:w="3350" w:type="dxa"/>
            <w:gridSpan w:val="2"/>
            <w:vAlign w:val="center"/>
          </w:tcPr>
          <w:p>
            <w:pPr>
              <w:spacing w:line="288" w:lineRule="auto"/>
              <w:jc w:val="center"/>
              <w:rPr>
                <w:rFonts w:ascii="Times New Roman" w:hAnsi="Times New Roman" w:eastAsia="宋体" w:cs="Times New Roman"/>
                <w:color w:val="auto"/>
              </w:rPr>
            </w:pPr>
          </w:p>
        </w:tc>
        <w:tc>
          <w:tcPr>
            <w:tcW w:w="56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122</w:t>
            </w:r>
          </w:p>
        </w:tc>
        <w:tc>
          <w:tcPr>
            <w:tcW w:w="64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86</w:t>
            </w:r>
          </w:p>
        </w:tc>
        <w:tc>
          <w:tcPr>
            <w:tcW w:w="67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36</w:t>
            </w:r>
          </w:p>
        </w:tc>
        <w:tc>
          <w:tcPr>
            <w:tcW w:w="49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600" w:type="dxa"/>
            <w:vAlign w:val="center"/>
          </w:tcPr>
          <w:p>
            <w:pPr>
              <w:autoSpaceDE w:val="0"/>
              <w:autoSpaceDN w:val="0"/>
              <w:spacing w:line="288" w:lineRule="auto"/>
              <w:jc w:val="center"/>
              <w:rPr>
                <w:rFonts w:ascii="Times New Roman" w:hAnsi="Times New Roman" w:eastAsia="宋体" w:cs="Times New Roman"/>
                <w:color w:val="auto"/>
                <w:kern w:val="2"/>
              </w:rPr>
            </w:pPr>
            <w:r>
              <w:rPr>
                <w:rFonts w:hint="eastAsia" w:ascii="Times New Roman" w:hAnsi="Times New Roman" w:eastAsia="宋体" w:cs="Times New Roman"/>
                <w:color w:val="auto"/>
                <w:kern w:val="2"/>
              </w:rPr>
              <w:t>8</w:t>
            </w:r>
          </w:p>
        </w:tc>
        <w:tc>
          <w:tcPr>
            <w:tcW w:w="58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400" w:type="dxa"/>
            <w:vAlign w:val="center"/>
          </w:tcPr>
          <w:p>
            <w:pPr>
              <w:autoSpaceDE w:val="0"/>
              <w:autoSpaceDN w:val="0"/>
              <w:spacing w:line="288" w:lineRule="auto"/>
              <w:jc w:val="center"/>
              <w:rPr>
                <w:rFonts w:ascii="Times New Roman" w:hAnsi="Times New Roman" w:eastAsia="宋体" w:cs="Times New Roman"/>
                <w:color w:val="auto"/>
                <w:kern w:val="2"/>
              </w:rPr>
            </w:pPr>
          </w:p>
        </w:tc>
        <w:tc>
          <w:tcPr>
            <w:tcW w:w="653" w:type="dxa"/>
            <w:vAlign w:val="center"/>
          </w:tcPr>
          <w:p>
            <w:pPr>
              <w:autoSpaceDE w:val="0"/>
              <w:autoSpaceDN w:val="0"/>
              <w:spacing w:line="288" w:lineRule="auto"/>
              <w:jc w:val="center"/>
              <w:rPr>
                <w:rFonts w:eastAsia="宋体"/>
                <w:color w:val="auto"/>
                <w:kern w:val="2"/>
              </w:rPr>
            </w:pPr>
          </w:p>
        </w:tc>
      </w:tr>
      <w:tr>
        <w:trPr>
          <w:trHeight w:val="522" w:hRule="atLeast"/>
          <w:jc w:val="center"/>
        </w:trPr>
        <w:tc>
          <w:tcPr>
            <w:tcW w:w="8796" w:type="dxa"/>
            <w:gridSpan w:val="11"/>
            <w:vAlign w:val="center"/>
          </w:tcPr>
          <w:p>
            <w:pPr>
              <w:autoSpaceDE w:val="0"/>
              <w:autoSpaceDN w:val="0"/>
              <w:spacing w:line="360" w:lineRule="auto"/>
              <w:ind w:firstLine="400" w:firstLineChars="200"/>
              <w:jc w:val="center"/>
              <w:rPr>
                <w:rFonts w:ascii="Times New Roman" w:hAnsi="Times New Roman" w:eastAsia="Times New Roman" w:cs="Times New Roman"/>
                <w:color w:val="auto"/>
                <w:sz w:val="21"/>
                <w:szCs w:val="21"/>
              </w:rPr>
            </w:pPr>
            <w:r>
              <w:rPr>
                <w:rFonts w:ascii="Times New Roman" w:hAnsi="Times New Roman" w:eastAsia="宋体" w:cs="Times New Roman"/>
                <w:color w:val="auto"/>
              </w:rPr>
              <w:t>学生须选修该平台课程共</w:t>
            </w:r>
            <w:r>
              <w:rPr>
                <w:rFonts w:hint="eastAsia" w:ascii="Times New Roman" w:hAnsi="Times New Roman" w:eastAsia="宋体" w:cs="Times New Roman"/>
                <w:color w:val="auto"/>
              </w:rPr>
              <w:t>20.5</w:t>
            </w:r>
            <w:r>
              <w:rPr>
                <w:rFonts w:ascii="Times New Roman" w:hAnsi="Times New Roman" w:eastAsia="宋体" w:cs="Times New Roman"/>
                <w:color w:val="auto"/>
              </w:rPr>
              <w:t>学分，</w:t>
            </w:r>
            <w:r>
              <w:rPr>
                <w:rFonts w:hint="eastAsia" w:ascii="Times New Roman" w:hAnsi="Times New Roman" w:eastAsia="宋体" w:cs="Times New Roman"/>
                <w:color w:val="auto"/>
              </w:rPr>
              <w:t>406</w:t>
            </w:r>
            <w:r>
              <w:rPr>
                <w:rFonts w:ascii="Times New Roman" w:hAnsi="Times New Roman" w:eastAsia="宋体" w:cs="Times New Roman"/>
                <w:color w:val="auto"/>
              </w:rPr>
              <w:t>学时。</w:t>
            </w:r>
          </w:p>
        </w:tc>
      </w:tr>
    </w:tbl>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p>
    <w:p>
      <w:pPr>
        <w:spacing w:before="156" w:beforeLines="50" w:after="156" w:afterLines="50" w:line="400" w:lineRule="exact"/>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表</w:t>
      </w:r>
      <w:r>
        <w:rPr>
          <w:rFonts w:hint="eastAsia" w:ascii="Times New Roman" w:hAnsi="Times New Roman" w:cs="Times New Roman" w:eastAsiaTheme="minorEastAsia"/>
          <w:color w:val="auto"/>
          <w:sz w:val="24"/>
          <w:szCs w:val="24"/>
        </w:rPr>
        <w:t>6</w:t>
      </w:r>
      <w:r>
        <w:rPr>
          <w:rFonts w:ascii="Times New Roman" w:hAnsi="Times New Roman" w:cs="Times New Roman" w:eastAsiaTheme="minorEastAsia"/>
          <w:color w:val="auto"/>
          <w:sz w:val="24"/>
          <w:szCs w:val="24"/>
        </w:rPr>
        <w:t xml:space="preserve">  实践教学平台设置一览表</w:t>
      </w:r>
    </w:p>
    <w:tbl>
      <w:tblPr>
        <w:tblStyle w:val="8"/>
        <w:tblW w:w="8845" w:type="dxa"/>
        <w:jc w:val="center"/>
        <w:tblLayout w:type="fixed"/>
        <w:tblCellMar>
          <w:top w:w="0" w:type="dxa"/>
          <w:left w:w="108" w:type="dxa"/>
          <w:bottom w:w="0" w:type="dxa"/>
          <w:right w:w="108" w:type="dxa"/>
        </w:tblCellMar>
      </w:tblPr>
      <w:tblGrid>
        <w:gridCol w:w="678"/>
        <w:gridCol w:w="2060"/>
        <w:gridCol w:w="1460"/>
        <w:gridCol w:w="490"/>
        <w:gridCol w:w="650"/>
        <w:gridCol w:w="650"/>
        <w:gridCol w:w="449"/>
        <w:gridCol w:w="661"/>
        <w:gridCol w:w="570"/>
        <w:gridCol w:w="570"/>
        <w:gridCol w:w="607"/>
      </w:tblGrid>
      <w:tr>
        <w:trPr>
          <w:trHeight w:val="397"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课程</w:t>
            </w:r>
          </w:p>
          <w:p>
            <w:pPr>
              <w:autoSpaceDE w:val="0"/>
              <w:autoSpaceDN w:val="0"/>
              <w:adjustRightInd w:val="0"/>
              <w:spacing w:line="240" w:lineRule="exact"/>
              <w:jc w:val="center"/>
              <w:rPr>
                <w:rFonts w:ascii="Times New Roman" w:hAnsi="Times New Roman" w:cs="Times New Roman"/>
                <w:color w:val="auto"/>
              </w:rPr>
            </w:pPr>
            <w:r>
              <w:rPr>
                <w:rFonts w:ascii="Times New Roman" w:hAnsi="Times New Roman" w:eastAsia="宋体" w:cs="Times New Roman"/>
                <w:color w:val="auto"/>
              </w:rPr>
              <w:t>类别</w:t>
            </w:r>
          </w:p>
        </w:tc>
        <w:tc>
          <w:tcPr>
            <w:tcW w:w="2060"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eastAsia="宋体" w:cs="Times New Roman"/>
                <w:color w:val="auto"/>
              </w:rPr>
              <w:t>课程名称</w:t>
            </w:r>
          </w:p>
        </w:tc>
        <w:tc>
          <w:tcPr>
            <w:tcW w:w="1460"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eastAsia="宋体" w:cs="Times New Roman"/>
                <w:color w:val="auto"/>
              </w:rPr>
              <w:t>课程代码</w:t>
            </w:r>
          </w:p>
        </w:tc>
        <w:tc>
          <w:tcPr>
            <w:tcW w:w="490"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总</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学</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时</w:t>
            </w:r>
          </w:p>
        </w:tc>
        <w:tc>
          <w:tcPr>
            <w:tcW w:w="130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学时分配</w:t>
            </w:r>
          </w:p>
        </w:tc>
        <w:tc>
          <w:tcPr>
            <w:tcW w:w="449"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周</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数</w:t>
            </w:r>
          </w:p>
        </w:tc>
        <w:tc>
          <w:tcPr>
            <w:tcW w:w="661"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学</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分</w:t>
            </w:r>
          </w:p>
        </w:tc>
        <w:tc>
          <w:tcPr>
            <w:tcW w:w="570"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开</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课</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学</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期</w:t>
            </w:r>
          </w:p>
        </w:tc>
        <w:tc>
          <w:tcPr>
            <w:tcW w:w="570"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考</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核</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方</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式</w:t>
            </w:r>
          </w:p>
        </w:tc>
        <w:tc>
          <w:tcPr>
            <w:tcW w:w="607"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color w:val="auto"/>
              </w:rPr>
            </w:pPr>
            <w:r>
              <w:rPr>
                <w:rFonts w:ascii="Times New Roman" w:hAnsi="Times New Roman" w:eastAsia="宋体" w:cs="Times New Roman"/>
                <w:color w:val="auto"/>
              </w:rPr>
              <w:t>备注</w:t>
            </w:r>
          </w:p>
        </w:tc>
      </w:tr>
      <w:tr>
        <w:trPr>
          <w:trHeight w:val="361"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2060"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1460"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490"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理论讲授</w:t>
            </w:r>
          </w:p>
        </w:tc>
        <w:tc>
          <w:tcPr>
            <w:tcW w:w="65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实践</w:t>
            </w:r>
          </w:p>
          <w:p>
            <w:pPr>
              <w:autoSpaceDE w:val="0"/>
              <w:autoSpaceDN w:val="0"/>
              <w:adjustRightInd w:val="0"/>
              <w:spacing w:line="240" w:lineRule="exact"/>
              <w:jc w:val="center"/>
              <w:rPr>
                <w:rFonts w:ascii="Times New Roman" w:hAnsi="Times New Roman" w:eastAsia="宋体" w:cs="Times New Roman"/>
                <w:color w:val="auto"/>
              </w:rPr>
            </w:pPr>
            <w:r>
              <w:rPr>
                <w:rFonts w:ascii="Times New Roman" w:hAnsi="Times New Roman" w:eastAsia="宋体" w:cs="Times New Roman"/>
                <w:color w:val="auto"/>
              </w:rPr>
              <w:t>实验</w:t>
            </w:r>
          </w:p>
        </w:tc>
        <w:tc>
          <w:tcPr>
            <w:tcW w:w="449"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6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570"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570"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c>
          <w:tcPr>
            <w:tcW w:w="60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auto"/>
              </w:rPr>
            </w:pPr>
          </w:p>
        </w:tc>
      </w:tr>
      <w:tr>
        <w:trPr>
          <w:trHeight w:val="384"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rPr>
            </w:pPr>
            <w:r>
              <w:rPr>
                <w:rFonts w:ascii="Times New Roman" w:hAnsi="Times New Roman" w:eastAsia="宋体" w:cs="Times New Roman"/>
                <w:color w:val="auto"/>
              </w:rPr>
              <w:t>集</w:t>
            </w:r>
          </w:p>
          <w:p>
            <w:pPr>
              <w:jc w:val="center"/>
              <w:rPr>
                <w:rFonts w:ascii="Times New Roman" w:hAnsi="Times New Roman" w:cs="Times New Roman"/>
                <w:color w:val="auto"/>
              </w:rPr>
            </w:pPr>
            <w:r>
              <w:rPr>
                <w:rFonts w:ascii="Times New Roman" w:hAnsi="Times New Roman" w:eastAsia="宋体" w:cs="Times New Roman"/>
                <w:color w:val="auto"/>
              </w:rPr>
              <w:t>中</w:t>
            </w:r>
          </w:p>
          <w:p>
            <w:pPr>
              <w:jc w:val="center"/>
              <w:rPr>
                <w:rFonts w:ascii="Times New Roman" w:hAnsi="Times New Roman" w:cs="Times New Roman"/>
                <w:color w:val="auto"/>
              </w:rPr>
            </w:pPr>
            <w:r>
              <w:rPr>
                <w:rFonts w:ascii="Times New Roman" w:hAnsi="Times New Roman" w:eastAsia="宋体" w:cs="Times New Roman"/>
                <w:color w:val="auto"/>
              </w:rPr>
              <w:t>实</w:t>
            </w:r>
          </w:p>
          <w:p>
            <w:pPr>
              <w:jc w:val="center"/>
              <w:rPr>
                <w:rFonts w:ascii="Times New Roman" w:hAnsi="Times New Roman" w:cs="Times New Roman"/>
                <w:color w:val="auto"/>
              </w:rPr>
            </w:pPr>
            <w:r>
              <w:rPr>
                <w:rFonts w:ascii="Times New Roman" w:hAnsi="Times New Roman" w:eastAsia="宋体" w:cs="Times New Roman"/>
                <w:color w:val="auto"/>
              </w:rPr>
              <w:t>践</w:t>
            </w: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rPr>
                <w:rFonts w:eastAsia="宋体"/>
                <w:color w:val="auto"/>
              </w:rPr>
            </w:pPr>
            <w:r>
              <w:rPr>
                <w:rFonts w:hint="eastAsia" w:eastAsia="宋体"/>
                <w:color w:val="auto"/>
              </w:rPr>
              <w:t>军事理论与军事技能</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spacing w:val="-10"/>
              </w:rPr>
            </w:pPr>
            <w:r>
              <w:rPr>
                <w:rFonts w:ascii="Times New Roman" w:hAnsi="Times New Roman" w:eastAsia="宋体" w:cs="Times New Roman"/>
                <w:color w:val="auto"/>
              </w:rPr>
              <w:t>21</w:t>
            </w:r>
            <w:r>
              <w:rPr>
                <w:rFonts w:ascii="Times New Roman" w:hAnsi="Times New Roman" w:eastAsia="宋体" w:cs="Times New Roman"/>
                <w:color w:val="auto"/>
                <w:spacing w:val="-10"/>
              </w:rPr>
              <w:t>4500410</w:t>
            </w:r>
            <w:r>
              <w:rPr>
                <w:rFonts w:hint="eastAsia" w:ascii="Times New Roman" w:hAnsi="Times New Roman" w:eastAsia="宋体" w:cs="Times New Roman"/>
                <w:color w:val="auto"/>
                <w:spacing w:val="-10"/>
              </w:rPr>
              <w:t>0</w:t>
            </w:r>
            <w:r>
              <w:rPr>
                <w:rFonts w:ascii="Times New Roman" w:hAnsi="Times New Roman" w:eastAsia="宋体" w:cs="Times New Roman"/>
                <w:color w:val="auto"/>
                <w:spacing w:val="-10"/>
              </w:rPr>
              <w:t>1</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36</w:t>
            </w: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61"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4</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358"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劳动教育</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34X001</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36</w:t>
            </w:r>
          </w:p>
        </w:tc>
        <w:tc>
          <w:tcPr>
            <w:tcW w:w="449"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61"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hint="eastAsia" w:ascii="Times New Roman" w:hAnsi="Times New Roman" w:eastAsia="仿宋_GB2312" w:cs="Times New Roman"/>
                <w:color w:val="auto"/>
              </w:rPr>
              <w:t>1</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rPr>
              <w:t>8</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93"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教育见习与研习Ⅰ</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34X002</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661" w:type="dxa"/>
            <w:tcBorders>
              <w:top w:val="single" w:color="auto" w:sz="4" w:space="0"/>
              <w:left w:val="nil"/>
              <w:bottom w:val="single" w:color="auto" w:sz="4" w:space="0"/>
              <w:right w:val="single" w:color="auto" w:sz="4" w:space="0"/>
            </w:tcBorders>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hint="eastAsia"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93"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教育见习与研习Ⅱ</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34X003</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661" w:type="dxa"/>
            <w:tcBorders>
              <w:top w:val="single" w:color="auto" w:sz="4" w:space="0"/>
              <w:left w:val="nil"/>
              <w:bottom w:val="single" w:color="auto" w:sz="4" w:space="0"/>
              <w:right w:val="single" w:color="auto" w:sz="4" w:space="0"/>
            </w:tcBorders>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4</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93"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教育见习与研习Ⅲ</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34X004</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661"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hint="eastAsia"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86"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教育实习与研习</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34X005</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661"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9</w:t>
            </w:r>
          </w:p>
        </w:tc>
        <w:tc>
          <w:tcPr>
            <w:tcW w:w="570"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7</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87"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学年论文（设计）</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34X006</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p>
        </w:tc>
        <w:tc>
          <w:tcPr>
            <w:tcW w:w="661"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570"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5</w:t>
            </w:r>
            <w:r>
              <w:rPr>
                <w:rFonts w:ascii="Times New Roman" w:hAnsi="Times New Roman" w:eastAsia="宋体" w:cs="Times New Roman"/>
                <w:color w:val="auto"/>
                <w:szCs w:val="21"/>
              </w:rPr>
              <w:t>~</w:t>
            </w:r>
            <w:r>
              <w:rPr>
                <w:rFonts w:ascii="Times New Roman" w:hAnsi="Times New Roman" w:eastAsia="宋体" w:cs="Times New Roman"/>
                <w:color w:val="auto"/>
              </w:rPr>
              <w:t>6</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hint="eastAsia"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70"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毕业论文（设计）</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34X007</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661"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570" w:type="dxa"/>
            <w:tcBorders>
              <w:top w:val="single" w:color="auto" w:sz="4" w:space="0"/>
              <w:left w:val="nil"/>
              <w:bottom w:val="single" w:color="auto" w:sz="4" w:space="0"/>
              <w:right w:val="single" w:color="auto" w:sz="4" w:space="0"/>
            </w:tcBorders>
            <w:vAlign w:val="center"/>
          </w:tcPr>
          <w:p>
            <w:pPr>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7</w:t>
            </w:r>
            <w:r>
              <w:rPr>
                <w:rFonts w:ascii="Times New Roman" w:hAnsi="Times New Roman" w:eastAsia="宋体" w:cs="Times New Roman"/>
                <w:color w:val="auto"/>
                <w:szCs w:val="21"/>
              </w:rPr>
              <w:t>~</w:t>
            </w:r>
            <w:r>
              <w:rPr>
                <w:rFonts w:ascii="Times New Roman" w:hAnsi="Times New Roman" w:eastAsia="宋体" w:cs="Times New Roman"/>
                <w:color w:val="auto"/>
              </w:rPr>
              <w:t>8</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70"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社会实践</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34X008</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61"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仿宋_GB2312" w:cs="Times New Roman"/>
                <w:color w:val="auto"/>
              </w:rPr>
            </w:pPr>
            <w:r>
              <w:rPr>
                <w:rFonts w:hint="eastAsia" w:ascii="Times New Roman" w:hAnsi="Times New Roman" w:eastAsia="仿宋_GB2312" w:cs="Times New Roman"/>
                <w:color w:val="auto"/>
              </w:rPr>
              <w:t>1</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rPr>
              <w:t>8</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hint="eastAsia"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287"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r>
              <w:rPr>
                <w:rFonts w:ascii="Times New Roman" w:hAnsi="Times New Roman" w:eastAsia="宋体" w:cs="Times New Roman"/>
                <w:color w:val="auto"/>
              </w:rPr>
              <w:t>创新实践</w:t>
            </w:r>
          </w:p>
        </w:tc>
        <w:tc>
          <w:tcPr>
            <w:tcW w:w="20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left"/>
              <w:rPr>
                <w:rFonts w:eastAsia="宋体"/>
                <w:color w:val="auto"/>
              </w:rPr>
            </w:pPr>
            <w:r>
              <w:rPr>
                <w:rFonts w:hint="eastAsia" w:eastAsia="宋体"/>
                <w:color w:val="auto"/>
              </w:rPr>
              <w:t>教师职业技能训练</w:t>
            </w:r>
          </w:p>
        </w:tc>
        <w:tc>
          <w:tcPr>
            <w:tcW w:w="146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ascii="Times New Roman" w:hAnsi="Times New Roman" w:eastAsia="宋体" w:cs="Times New Roman"/>
                <w:color w:val="auto"/>
              </w:rPr>
              <w:t>2109</w:t>
            </w:r>
            <w:r>
              <w:rPr>
                <w:rFonts w:hint="eastAsia" w:ascii="Times New Roman" w:hAnsi="Times New Roman" w:eastAsia="宋体" w:cs="Times New Roman"/>
                <w:color w:val="auto"/>
              </w:rPr>
              <w:t>0</w:t>
            </w:r>
            <w:r>
              <w:rPr>
                <w:rFonts w:ascii="Times New Roman" w:hAnsi="Times New Roman" w:eastAsia="宋体" w:cs="Times New Roman"/>
                <w:color w:val="auto"/>
              </w:rPr>
              <w:t>34X009</w:t>
            </w:r>
          </w:p>
        </w:tc>
        <w:tc>
          <w:tcPr>
            <w:tcW w:w="49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449"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p>
        </w:tc>
        <w:tc>
          <w:tcPr>
            <w:tcW w:w="661"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1.5</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hint="eastAsia" w:ascii="Times New Roman" w:hAnsi="Times New Roman" w:eastAsia="仿宋_GB2312" w:cs="Times New Roman"/>
                <w:color w:val="auto"/>
              </w:rPr>
              <w:t>1</w:t>
            </w:r>
            <w:r>
              <w:rPr>
                <w:rFonts w:ascii="Times New Roman" w:hAnsi="Times New Roman" w:eastAsia="仿宋_GB2312" w:cs="Times New Roman"/>
                <w:color w:val="auto"/>
                <w:szCs w:val="21"/>
              </w:rPr>
              <w:t>~</w:t>
            </w:r>
            <w:r>
              <w:rPr>
                <w:rFonts w:hint="eastAsia" w:ascii="Times New Roman" w:hAnsi="Times New Roman" w:cs="Times New Roman"/>
                <w:color w:val="auto"/>
              </w:rPr>
              <w:t>6</w:t>
            </w:r>
          </w:p>
        </w:tc>
        <w:tc>
          <w:tcPr>
            <w:tcW w:w="570" w:type="dxa"/>
            <w:tcBorders>
              <w:top w:val="single" w:color="auto" w:sz="4" w:space="0"/>
              <w:left w:val="nil"/>
              <w:bottom w:val="single" w:color="auto" w:sz="4" w:space="0"/>
              <w:right w:val="single" w:color="auto" w:sz="4" w:space="0"/>
            </w:tcBorders>
            <w:vAlign w:val="center"/>
          </w:tcPr>
          <w:p>
            <w:pPr>
              <w:autoSpaceDE w:val="0"/>
              <w:autoSpaceDN w:val="0"/>
              <w:spacing w:line="312" w:lineRule="auto"/>
              <w:jc w:val="center"/>
              <w:rPr>
                <w:rFonts w:ascii="Times New Roman" w:hAnsi="Times New Roman" w:cs="Times New Roman"/>
                <w:color w:val="auto"/>
              </w:rPr>
            </w:pPr>
            <w:r>
              <w:rPr>
                <w:rFonts w:ascii="Times New Roman" w:hAnsi="Times New Roman" w:cs="Times New Roman"/>
                <w:color w:val="auto"/>
              </w:rPr>
              <w:t>2</w:t>
            </w:r>
          </w:p>
        </w:tc>
        <w:tc>
          <w:tcPr>
            <w:tcW w:w="607" w:type="dxa"/>
            <w:tcBorders>
              <w:top w:val="single" w:color="auto" w:sz="4" w:space="0"/>
              <w:left w:val="nil"/>
              <w:bottom w:val="single" w:color="auto" w:sz="4" w:space="0"/>
              <w:right w:val="single" w:color="auto" w:sz="4" w:space="0"/>
            </w:tcBorders>
            <w:vAlign w:val="center"/>
          </w:tcPr>
          <w:p>
            <w:pPr>
              <w:autoSpaceDE w:val="0"/>
              <w:autoSpaceDN w:val="0"/>
              <w:spacing w:line="288" w:lineRule="auto"/>
              <w:jc w:val="center"/>
              <w:rPr>
                <w:rFonts w:eastAsia="宋体"/>
                <w:color w:val="auto"/>
              </w:rPr>
            </w:pPr>
          </w:p>
        </w:tc>
      </w:tr>
      <w:tr>
        <w:trPr>
          <w:trHeight w:val="774"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Times New Roman" w:hAnsi="Times New Roman" w:cs="Times New Roman"/>
                <w:color w:val="auto"/>
              </w:rPr>
            </w:pPr>
            <w:r>
              <w:rPr>
                <w:rFonts w:hint="eastAsia" w:ascii="Times New Roman" w:hAnsi="Times New Roman" w:eastAsia="宋体" w:cs="Times New Roman"/>
                <w:color w:val="auto"/>
              </w:rPr>
              <w:t>创新实践</w:t>
            </w:r>
          </w:p>
        </w:tc>
        <w:tc>
          <w:tcPr>
            <w:tcW w:w="146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rPr>
            </w:pPr>
            <w:r>
              <w:rPr>
                <w:rFonts w:ascii="Times New Roman" w:hAnsi="Times New Roman" w:cs="Times New Roman"/>
                <w:color w:val="auto"/>
              </w:rPr>
              <w:t>2109</w:t>
            </w:r>
            <w:r>
              <w:rPr>
                <w:rFonts w:hint="eastAsia" w:ascii="Times New Roman" w:hAnsi="Times New Roman" w:cs="Times New Roman"/>
                <w:color w:val="auto"/>
              </w:rPr>
              <w:t>0</w:t>
            </w:r>
            <w:r>
              <w:rPr>
                <w:rFonts w:ascii="Times New Roman" w:hAnsi="Times New Roman" w:cs="Times New Roman"/>
                <w:color w:val="auto"/>
              </w:rPr>
              <w:t>34X010</w:t>
            </w:r>
          </w:p>
        </w:tc>
        <w:tc>
          <w:tcPr>
            <w:tcW w:w="4040" w:type="dxa"/>
            <w:gridSpan w:val="7"/>
            <w:tcBorders>
              <w:top w:val="single" w:color="auto" w:sz="4" w:space="0"/>
              <w:left w:val="nil"/>
              <w:bottom w:val="single" w:color="auto" w:sz="4" w:space="0"/>
              <w:right w:val="single" w:color="auto" w:sz="4" w:space="0"/>
            </w:tcBorders>
            <w:vAlign w:val="center"/>
          </w:tcPr>
          <w:p>
            <w:pPr>
              <w:autoSpaceDE w:val="0"/>
              <w:autoSpaceDN w:val="0"/>
              <w:ind w:firstLine="400" w:firstLineChars="200"/>
              <w:rPr>
                <w:rFonts w:ascii="Times New Roman" w:hAnsi="Times New Roman" w:cs="Times New Roman"/>
                <w:color w:val="auto"/>
              </w:rPr>
            </w:pPr>
            <w:r>
              <w:rPr>
                <w:rFonts w:ascii="Times New Roman" w:hAnsi="Times New Roman" w:eastAsia="宋体" w:cs="Times New Roman"/>
                <w:color w:val="auto"/>
              </w:rPr>
              <w:t>学生须完成3学分。根据《周口师范学院创新实践学分认定与管理办法》，结合专业特点进行学分认定。</w:t>
            </w:r>
          </w:p>
        </w:tc>
        <w:tc>
          <w:tcPr>
            <w:tcW w:w="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rPr>
            </w:pPr>
          </w:p>
        </w:tc>
      </w:tr>
      <w:tr>
        <w:trPr>
          <w:trHeight w:val="416" w:hRule="atLeast"/>
          <w:jc w:val="center"/>
        </w:trPr>
        <w:tc>
          <w:tcPr>
            <w:tcW w:w="419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r>
              <w:rPr>
                <w:rFonts w:ascii="Times New Roman" w:hAnsi="Times New Roman" w:eastAsia="宋体" w:cs="Times New Roman"/>
                <w:color w:val="auto"/>
              </w:rPr>
              <w:t>合</w:t>
            </w:r>
            <w:r>
              <w:rPr>
                <w:rFonts w:ascii="Times New Roman" w:hAnsi="Times New Roman" w:cs="Times New Roman"/>
                <w:color w:val="auto"/>
              </w:rPr>
              <w:t xml:space="preserve">  </w:t>
            </w:r>
            <w:r>
              <w:rPr>
                <w:rFonts w:ascii="Times New Roman" w:hAnsi="Times New Roman" w:eastAsia="宋体" w:cs="Times New Roman"/>
                <w:color w:val="auto"/>
              </w:rPr>
              <w:t>计</w:t>
            </w:r>
          </w:p>
        </w:tc>
        <w:tc>
          <w:tcPr>
            <w:tcW w:w="490"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p>
        </w:tc>
        <w:tc>
          <w:tcPr>
            <w:tcW w:w="650"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p>
        </w:tc>
        <w:tc>
          <w:tcPr>
            <w:tcW w:w="449"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p>
        </w:tc>
        <w:tc>
          <w:tcPr>
            <w:tcW w:w="661"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r>
              <w:rPr>
                <w:rFonts w:hint="eastAsia" w:ascii="Times New Roman" w:hAnsi="Times New Roman" w:cs="Times New Roman"/>
                <w:bCs/>
                <w:color w:val="auto"/>
              </w:rPr>
              <w:t>28</w:t>
            </w:r>
          </w:p>
        </w:tc>
        <w:tc>
          <w:tcPr>
            <w:tcW w:w="570"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p>
        </w:tc>
        <w:tc>
          <w:tcPr>
            <w:tcW w:w="570"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p>
        </w:tc>
        <w:tc>
          <w:tcPr>
            <w:tcW w:w="607" w:type="dxa"/>
            <w:tcBorders>
              <w:top w:val="single" w:color="auto" w:sz="4" w:space="0"/>
              <w:left w:val="nil"/>
              <w:bottom w:val="single" w:color="auto" w:sz="4" w:space="0"/>
              <w:right w:val="single" w:color="auto" w:sz="4" w:space="0"/>
            </w:tcBorders>
            <w:vAlign w:val="center"/>
          </w:tcPr>
          <w:p>
            <w:pPr>
              <w:autoSpaceDE w:val="0"/>
              <w:autoSpaceDN w:val="0"/>
              <w:jc w:val="center"/>
              <w:rPr>
                <w:rFonts w:ascii="Times New Roman" w:hAnsi="Times New Roman" w:cs="Times New Roman"/>
                <w:bCs/>
                <w:color w:val="auto"/>
              </w:rPr>
            </w:pPr>
          </w:p>
        </w:tc>
      </w:tr>
    </w:tbl>
    <w:p>
      <w:pPr>
        <w:pStyle w:val="3"/>
        <w:spacing w:before="62" w:beforeLines="20" w:line="300" w:lineRule="exact"/>
        <w:ind w:left="600" w:hanging="600" w:hangingChars="300"/>
        <w:jc w:val="both"/>
        <w:rPr>
          <w:rFonts w:ascii="Times New Roman" w:hAnsi="Times New Roman" w:cs="Times New Roman" w:eastAsiaTheme="minorEastAsia"/>
          <w:color w:val="auto"/>
          <w:szCs w:val="21"/>
        </w:rPr>
      </w:pPr>
      <w:r>
        <w:rPr>
          <w:rFonts w:ascii="Times New Roman" w:hAnsi="Times New Roman" w:cs="Times New Roman" w:eastAsiaTheme="minorEastAsia"/>
          <w:color w:val="auto"/>
        </w:rPr>
        <w:t>说明：1. 教师教育专业实习与研习安排在第七学期。非教师教育专业实习原则上安排在第七学期，其实习周数及学分由各教学院根据国家专业标准、专业认证要求和专业特点自行安排。</w:t>
      </w:r>
    </w:p>
    <w:p>
      <w:pPr>
        <w:numPr>
          <w:ilvl w:val="0"/>
          <w:numId w:val="1"/>
        </w:numPr>
        <w:autoSpaceDE w:val="0"/>
        <w:autoSpaceDN w:val="0"/>
        <w:adjustRightInd w:val="0"/>
        <w:snapToGrid w:val="0"/>
        <w:spacing w:line="300" w:lineRule="exact"/>
        <w:ind w:firstLine="600" w:firstLineChars="300"/>
        <w:rPr>
          <w:rFonts w:ascii="Times New Roman" w:hAnsi="Times New Roman" w:cs="Times New Roman" w:eastAsiaTheme="minorEastAsia"/>
          <w:color w:val="auto"/>
        </w:rPr>
      </w:pPr>
      <w:r>
        <w:rPr>
          <w:rFonts w:ascii="Times New Roman" w:hAnsi="Times New Roman" w:cs="Times New Roman" w:eastAsiaTheme="minorEastAsia"/>
          <w:color w:val="auto"/>
        </w:rPr>
        <w:t>毕业论文（设计）的周数、学分、学期由学院根据各专业特点自行安排。</w:t>
      </w:r>
    </w:p>
    <w:p>
      <w:pPr>
        <w:widowControl/>
        <w:spacing w:line="300" w:lineRule="exact"/>
        <w:ind w:firstLine="600" w:firstLineChars="300"/>
        <w:rPr>
          <w:rFonts w:ascii="Times New Roman" w:hAnsi="Times New Roman" w:cs="Times New Roman" w:eastAsiaTheme="minorEastAsia"/>
          <w:color w:val="auto"/>
        </w:rPr>
      </w:pPr>
      <w:r>
        <w:rPr>
          <w:rFonts w:ascii="Times New Roman" w:hAnsi="Times New Roman" w:cs="Times New Roman" w:eastAsiaTheme="minorEastAsia"/>
          <w:color w:val="auto"/>
        </w:rPr>
        <w:t>社会实践的学分由各学院根据学校相关管理办法进行学分认定。</w:t>
      </w:r>
    </w:p>
    <w:p>
      <w:pPr>
        <w:spacing w:before="156" w:beforeLines="50" w:after="156" w:afterLines="50" w:line="300" w:lineRule="auto"/>
        <w:ind w:firstLine="480" w:firstLineChars="200"/>
        <w:rPr>
          <w:rStyle w:val="23"/>
          <w:rFonts w:eastAsia="宋体" w:cs="Times New Roman"/>
          <w:color w:val="auto"/>
          <w:sz w:val="24"/>
          <w:szCs w:val="24"/>
        </w:rPr>
        <w:sectPr>
          <w:footerReference r:id="rId3" w:type="default"/>
          <w:pgSz w:w="11906" w:h="16838"/>
          <w:pgMar w:top="1418" w:right="1588" w:bottom="1418" w:left="1588" w:header="851" w:footer="992" w:gutter="0"/>
          <w:cols w:space="425" w:num="1"/>
          <w:docGrid w:type="lines" w:linePitch="312" w:charSpace="0"/>
        </w:sectPr>
      </w:pPr>
    </w:p>
    <w:p>
      <w:pPr>
        <w:spacing w:before="156" w:beforeLines="50" w:after="156" w:afterLines="50" w:line="300" w:lineRule="auto"/>
        <w:ind w:firstLine="480" w:firstLineChars="200"/>
        <w:rPr>
          <w:rStyle w:val="23"/>
          <w:rFonts w:eastAsia="宋体" w:cs="Times New Roman"/>
          <w:color w:val="auto"/>
          <w:sz w:val="24"/>
          <w:szCs w:val="24"/>
        </w:rPr>
      </w:pPr>
      <w:r>
        <w:rPr>
          <w:rStyle w:val="23"/>
          <w:rFonts w:hint="eastAsia" w:eastAsia="宋体" w:cs="Times New Roman"/>
          <w:color w:val="auto"/>
          <w:sz w:val="24"/>
          <w:szCs w:val="24"/>
        </w:rPr>
        <w:t>十</w:t>
      </w:r>
      <w:r>
        <w:rPr>
          <w:rStyle w:val="23"/>
          <w:rFonts w:eastAsia="宋体" w:cs="Times New Roman"/>
          <w:color w:val="auto"/>
          <w:sz w:val="24"/>
          <w:szCs w:val="24"/>
        </w:rPr>
        <w:t>、课程体系与毕业要求支撑关系对应矩阵</w:t>
      </w:r>
    </w:p>
    <w:p>
      <w:pPr>
        <w:spacing w:before="156" w:beforeLines="50" w:after="156" w:afterLines="50" w:line="400" w:lineRule="exact"/>
        <w:jc w:val="center"/>
        <w:rPr>
          <w:rFonts w:ascii="Times New Roman" w:hAnsi="Times New Roman" w:cs="Times New Roman" w:eastAsiaTheme="minorEastAsia"/>
          <w:b/>
          <w:color w:val="auto"/>
          <w:sz w:val="24"/>
          <w:szCs w:val="24"/>
        </w:rPr>
      </w:pPr>
      <w:r>
        <w:rPr>
          <w:rFonts w:ascii="Times New Roman" w:hAnsi="Times New Roman" w:cs="Times New Roman" w:eastAsiaTheme="minorEastAsia"/>
          <w:b/>
          <w:color w:val="auto"/>
          <w:sz w:val="24"/>
          <w:szCs w:val="24"/>
        </w:rPr>
        <w:t>表</w:t>
      </w:r>
      <w:r>
        <w:rPr>
          <w:rFonts w:hint="eastAsia" w:ascii="Times New Roman" w:hAnsi="Times New Roman" w:cs="Times New Roman" w:eastAsiaTheme="minorEastAsia"/>
          <w:b/>
          <w:color w:val="auto"/>
          <w:sz w:val="24"/>
          <w:szCs w:val="24"/>
        </w:rPr>
        <w:t>7</w:t>
      </w:r>
      <w:r>
        <w:rPr>
          <w:rFonts w:ascii="Times New Roman" w:hAnsi="Times New Roman" w:cs="Times New Roman" w:eastAsiaTheme="minorEastAsia"/>
          <w:b/>
          <w:color w:val="auto"/>
          <w:sz w:val="24"/>
          <w:szCs w:val="24"/>
        </w:rPr>
        <w:t xml:space="preserve">  课程体系与毕业要求支撑关系矩阵</w:t>
      </w:r>
    </w:p>
    <w:tbl>
      <w:tblPr>
        <w:tblStyle w:val="8"/>
        <w:tblW w:w="14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5"/>
        <w:gridCol w:w="455"/>
        <w:gridCol w:w="1713"/>
        <w:gridCol w:w="639"/>
        <w:gridCol w:w="465"/>
        <w:gridCol w:w="465"/>
        <w:gridCol w:w="465"/>
        <w:gridCol w:w="465"/>
        <w:gridCol w:w="465"/>
        <w:gridCol w:w="465"/>
        <w:gridCol w:w="471"/>
        <w:gridCol w:w="471"/>
        <w:gridCol w:w="471"/>
        <w:gridCol w:w="478"/>
        <w:gridCol w:w="471"/>
        <w:gridCol w:w="471"/>
        <w:gridCol w:w="471"/>
        <w:gridCol w:w="471"/>
        <w:gridCol w:w="471"/>
        <w:gridCol w:w="471"/>
        <w:gridCol w:w="471"/>
        <w:gridCol w:w="471"/>
        <w:gridCol w:w="471"/>
        <w:gridCol w:w="471"/>
        <w:gridCol w:w="471"/>
        <w:gridCol w:w="471"/>
        <w:gridCol w:w="471"/>
        <w:gridCol w:w="471"/>
      </w:tblGrid>
      <w:tr>
        <w:trPr>
          <w:trHeight w:val="485" w:hRule="atLeast"/>
          <w:jc w:val="center"/>
        </w:trPr>
        <w:tc>
          <w:tcPr>
            <w:tcW w:w="475" w:type="dxa"/>
            <w:vMerge w:val="restart"/>
            <w:shd w:val="clear" w:color="auto" w:fill="auto"/>
            <w:noWrap/>
            <w:vAlign w:val="center"/>
          </w:tcPr>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课程</w:t>
            </w:r>
          </w:p>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平台</w:t>
            </w:r>
          </w:p>
        </w:tc>
        <w:tc>
          <w:tcPr>
            <w:tcW w:w="455" w:type="dxa"/>
            <w:vMerge w:val="restart"/>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课程</w:t>
            </w:r>
          </w:p>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类别</w:t>
            </w:r>
          </w:p>
        </w:tc>
        <w:tc>
          <w:tcPr>
            <w:tcW w:w="1713" w:type="dxa"/>
            <w:vMerge w:val="restart"/>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课程名称</w:t>
            </w:r>
          </w:p>
        </w:tc>
        <w:tc>
          <w:tcPr>
            <w:tcW w:w="11443" w:type="dxa"/>
            <w:gridSpan w:val="24"/>
            <w:shd w:val="clear" w:color="auto" w:fill="auto"/>
            <w:noWrap/>
            <w:vAlign w:val="center"/>
          </w:tcPr>
          <w:p>
            <w:pPr>
              <w:widowControl/>
              <w:jc w:val="center"/>
              <w:rPr>
                <w:rFonts w:ascii="Times New Roman" w:hAnsi="Times New Roman" w:cs="Times New Roman" w:eastAsiaTheme="minorEastAsia"/>
                <w:color w:val="auto"/>
              </w:rPr>
            </w:pPr>
            <w:r>
              <w:rPr>
                <w:rFonts w:ascii="Times New Roman" w:hAnsi="Times New Roman" w:cs="Times New Roman" w:eastAsiaTheme="minorEastAsia"/>
                <w:color w:val="auto"/>
              </w:rPr>
              <w:t>毕 业 要 求</w:t>
            </w:r>
          </w:p>
        </w:tc>
        <w:tc>
          <w:tcPr>
            <w:tcW w:w="471"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备注</w:t>
            </w:r>
          </w:p>
        </w:tc>
      </w:tr>
      <w:tr>
        <w:trPr>
          <w:trHeight w:val="463" w:hRule="atLeast"/>
          <w:jc w:val="center"/>
        </w:trPr>
        <w:tc>
          <w:tcPr>
            <w:tcW w:w="475" w:type="dxa"/>
            <w:vMerge w:val="continue"/>
            <w:shd w:val="clear" w:color="auto" w:fill="auto"/>
            <w:noWrap/>
            <w:vAlign w:val="center"/>
          </w:tcPr>
          <w:p>
            <w:pPr>
              <w:widowControl/>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vMerge w:val="continue"/>
            <w:shd w:val="clear" w:color="auto" w:fill="auto"/>
            <w:noWrap/>
            <w:vAlign w:val="center"/>
          </w:tcPr>
          <w:p>
            <w:pPr>
              <w:widowControl/>
              <w:jc w:val="center"/>
              <w:rPr>
                <w:rFonts w:ascii="Times New Roman" w:hAnsi="Times New Roman" w:cs="Times New Roman" w:eastAsiaTheme="minorEastAsia"/>
                <w:color w:val="auto"/>
              </w:rPr>
            </w:pPr>
          </w:p>
        </w:tc>
        <w:tc>
          <w:tcPr>
            <w:tcW w:w="639" w:type="dxa"/>
            <w:shd w:val="clear" w:color="auto" w:fill="auto"/>
            <w:noWrap/>
            <w:vAlign w:val="center"/>
          </w:tcPr>
          <w:p>
            <w:pPr>
              <w:widowControl/>
              <w:snapToGrid w:val="0"/>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1.</w:t>
            </w:r>
            <w:r>
              <w:rPr>
                <w:rFonts w:ascii="Times New Roman" w:hAnsi="Times New Roman" w:cs="Times New Roman" w:eastAsiaTheme="minorEastAsia"/>
                <w:color w:val="auto"/>
              </w:rPr>
              <w:t>1</w:t>
            </w:r>
          </w:p>
        </w:tc>
        <w:tc>
          <w:tcPr>
            <w:tcW w:w="465" w:type="dxa"/>
            <w:shd w:val="clear" w:color="auto" w:fill="auto"/>
            <w:noWrap/>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2</w:t>
            </w:r>
          </w:p>
        </w:tc>
        <w:tc>
          <w:tcPr>
            <w:tcW w:w="465" w:type="dxa"/>
            <w:shd w:val="clear" w:color="auto" w:fill="auto"/>
            <w:noWrap/>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3</w:t>
            </w:r>
          </w:p>
        </w:tc>
        <w:tc>
          <w:tcPr>
            <w:tcW w:w="465"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2.1</w:t>
            </w:r>
          </w:p>
        </w:tc>
        <w:tc>
          <w:tcPr>
            <w:tcW w:w="465"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2.2</w:t>
            </w:r>
          </w:p>
        </w:tc>
        <w:tc>
          <w:tcPr>
            <w:tcW w:w="465"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3.1</w:t>
            </w:r>
          </w:p>
        </w:tc>
        <w:tc>
          <w:tcPr>
            <w:tcW w:w="465"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3.2</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3.3</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3.4</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4.1</w:t>
            </w:r>
          </w:p>
        </w:tc>
        <w:tc>
          <w:tcPr>
            <w:tcW w:w="478"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4.2</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4.3</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4.4</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4.5</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5.1</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5.2</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5.3</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6.1</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6.2</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6.3</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7.1</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7.2</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8.1</w:t>
            </w:r>
          </w:p>
        </w:tc>
        <w:tc>
          <w:tcPr>
            <w:tcW w:w="471" w:type="dxa"/>
            <w:vAlign w:val="center"/>
          </w:tcPr>
          <w:p>
            <w:pPr>
              <w:widowControl/>
              <w:snapToGrid w:val="0"/>
              <w:jc w:val="center"/>
              <w:rPr>
                <w:rFonts w:ascii="Times New Roman" w:hAnsi="Times New Roman" w:cs="Times New Roman"/>
                <w:color w:val="auto"/>
              </w:rPr>
            </w:pPr>
            <w:r>
              <w:rPr>
                <w:rFonts w:hint="eastAsia" w:ascii="Times New Roman" w:hAnsi="Times New Roman" w:cs="Times New Roman"/>
                <w:color w:val="auto"/>
              </w:rPr>
              <w:t>8.2</w:t>
            </w:r>
          </w:p>
        </w:tc>
        <w:tc>
          <w:tcPr>
            <w:tcW w:w="471" w:type="dxa"/>
            <w:vAlign w:val="center"/>
          </w:tcPr>
          <w:p>
            <w:pPr>
              <w:widowControl/>
              <w:snapToGrid w:val="0"/>
              <w:jc w:val="center"/>
              <w:rPr>
                <w:rFonts w:ascii="Times New Roman" w:hAnsi="Times New Roman" w:cs="Times New Roman"/>
                <w:color w:val="auto"/>
              </w:rPr>
            </w:pPr>
          </w:p>
        </w:tc>
      </w:tr>
      <w:tr>
        <w:trPr>
          <w:trHeight w:val="483" w:hRule="atLeast"/>
          <w:jc w:val="center"/>
        </w:trPr>
        <w:tc>
          <w:tcPr>
            <w:tcW w:w="475" w:type="dxa"/>
            <w:vMerge w:val="restart"/>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通识</w:t>
            </w:r>
          </w:p>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教育</w:t>
            </w:r>
          </w:p>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平台</w:t>
            </w:r>
          </w:p>
        </w:tc>
        <w:tc>
          <w:tcPr>
            <w:tcW w:w="455" w:type="dxa"/>
            <w:vMerge w:val="restart"/>
            <w:shd w:val="clear" w:color="auto" w:fill="auto"/>
            <w:vAlign w:val="center"/>
          </w:tcPr>
          <w:p>
            <w:pPr>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公共</w:t>
            </w:r>
          </w:p>
          <w:p>
            <w:pPr>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必修</w:t>
            </w: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思想道德修养与法律基础</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中国近现代史纲要</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马克思主义基本原理</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毛泽东思想和中国特色社会主义理论体系概论</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形势与政策</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大学英语I</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大学英语II</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大学英语III</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大学体育I</w:t>
            </w:r>
            <w:r>
              <w:rPr>
                <w:rFonts w:hint="eastAsia" w:eastAsiaTheme="minorEastAsia"/>
                <w:color w:val="auto"/>
              </w:rPr>
              <w:t>（田径）</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大学体育II</w:t>
            </w:r>
            <w:r>
              <w:rPr>
                <w:rFonts w:hint="eastAsia" w:eastAsiaTheme="minorEastAsia"/>
                <w:color w:val="auto"/>
              </w:rPr>
              <w:t>（体操）</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大学体育III</w:t>
            </w:r>
            <w:r>
              <w:rPr>
                <w:rFonts w:hint="eastAsia" w:eastAsiaTheme="minorEastAsia"/>
                <w:color w:val="auto"/>
              </w:rPr>
              <w:t>（球类）</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大学体育IV</w:t>
            </w:r>
            <w:r>
              <w:rPr>
                <w:rFonts w:hint="eastAsia" w:eastAsiaTheme="minorEastAsia"/>
                <w:color w:val="auto"/>
              </w:rPr>
              <w:t>（小学校园体育活动）</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大学计算机基础</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大学生职业规划与就业指导</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大学生创新创业教育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jc w:val="left"/>
              <w:rPr>
                <w:rFonts w:eastAsia="宋体" w:cs="Times New Roman"/>
                <w:color w:val="auto"/>
              </w:rPr>
            </w:pPr>
            <w:r>
              <w:rPr>
                <w:rFonts w:eastAsia="宋体" w:cs="Times New Roman"/>
                <w:color w:val="auto"/>
              </w:rPr>
              <w:t>大学生心理健康教育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restart"/>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专业</w:t>
            </w:r>
          </w:p>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教育</w:t>
            </w:r>
          </w:p>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平台</w:t>
            </w:r>
          </w:p>
        </w:tc>
        <w:tc>
          <w:tcPr>
            <w:tcW w:w="455" w:type="dxa"/>
            <w:vMerge w:val="restart"/>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专业</w:t>
            </w:r>
          </w:p>
          <w:p>
            <w:pPr>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必修</w:t>
            </w: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小学生心理学</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小学教育学</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小学教育心理学</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小学课程与教学论</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小学班队理论与实践</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小学德育理论与实践</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highlight w:val="yellow"/>
              </w:rPr>
            </w:pPr>
            <w:r>
              <w:rPr>
                <w:rFonts w:hint="eastAsia" w:cs="Times New Roman" w:asciiTheme="minorEastAsia" w:hAnsiTheme="minorEastAsia" w:eastAsiaTheme="minorEastAsia"/>
                <w:color w:val="auto"/>
                <w:kern w:val="2"/>
                <w:highlight w:val="yellow"/>
              </w:rPr>
              <w:t>小学教育研究方法</w:t>
            </w:r>
          </w:p>
        </w:tc>
        <w:tc>
          <w:tcPr>
            <w:tcW w:w="639" w:type="dxa"/>
            <w:shd w:val="clear" w:color="auto" w:fill="auto"/>
            <w:noWrap/>
            <w:vAlign w:val="center"/>
          </w:tcPr>
          <w:p>
            <w:pPr>
              <w:widowControl/>
              <w:jc w:val="center"/>
              <w:rPr>
                <w:rFonts w:ascii="Times New Roman" w:hAnsi="Times New Roman" w:cs="Times New Roman" w:eastAsiaTheme="minorEastAsia"/>
                <w:color w:val="auto"/>
                <w:highlight w:val="yellow"/>
              </w:rPr>
            </w:pPr>
          </w:p>
        </w:tc>
        <w:tc>
          <w:tcPr>
            <w:tcW w:w="465" w:type="dxa"/>
            <w:shd w:val="clear" w:color="auto" w:fill="auto"/>
            <w:noWrap/>
            <w:vAlign w:val="center"/>
          </w:tcPr>
          <w:p>
            <w:pPr>
              <w:widowControl/>
              <w:jc w:val="center"/>
              <w:rPr>
                <w:rFonts w:ascii="Times New Roman" w:hAnsi="Times New Roman" w:cs="Times New Roman" w:eastAsiaTheme="minorEastAsia"/>
                <w:color w:val="auto"/>
                <w:highlight w:val="yellow"/>
              </w:rPr>
            </w:pPr>
          </w:p>
        </w:tc>
        <w:tc>
          <w:tcPr>
            <w:tcW w:w="465" w:type="dxa"/>
            <w:vAlign w:val="center"/>
          </w:tcPr>
          <w:p>
            <w:pPr>
              <w:widowControl/>
              <w:jc w:val="center"/>
              <w:rPr>
                <w:rFonts w:ascii="Times New Roman" w:hAnsi="Times New Roman" w:cs="Times New Roman" w:eastAsiaTheme="minorEastAsia"/>
                <w:color w:val="auto"/>
                <w:highlight w:val="yellow"/>
              </w:rPr>
            </w:pPr>
          </w:p>
        </w:tc>
        <w:tc>
          <w:tcPr>
            <w:tcW w:w="465" w:type="dxa"/>
            <w:vAlign w:val="center"/>
          </w:tcPr>
          <w:p>
            <w:pPr>
              <w:widowControl/>
              <w:jc w:val="center"/>
              <w:rPr>
                <w:rFonts w:ascii="Times New Roman" w:hAnsi="Times New Roman" w:cs="Times New Roman" w:eastAsiaTheme="minorEastAsia"/>
                <w:color w:val="auto"/>
                <w:highlight w:val="yellow"/>
              </w:rPr>
            </w:pPr>
          </w:p>
        </w:tc>
        <w:tc>
          <w:tcPr>
            <w:tcW w:w="465" w:type="dxa"/>
            <w:vAlign w:val="center"/>
          </w:tcPr>
          <w:p>
            <w:pPr>
              <w:widowControl/>
              <w:jc w:val="center"/>
              <w:rPr>
                <w:rFonts w:ascii="Times New Roman" w:hAnsi="Times New Roman" w:cs="Times New Roman" w:eastAsiaTheme="minorEastAsia"/>
                <w:color w:val="auto"/>
                <w:highlight w:val="yellow"/>
              </w:rPr>
            </w:pPr>
          </w:p>
        </w:tc>
        <w:tc>
          <w:tcPr>
            <w:tcW w:w="465" w:type="dxa"/>
            <w:vAlign w:val="center"/>
          </w:tcPr>
          <w:p>
            <w:pPr>
              <w:widowControl/>
              <w:jc w:val="center"/>
              <w:rPr>
                <w:rFonts w:ascii="Times New Roman" w:hAnsi="Times New Roman" w:cs="Times New Roman" w:eastAsiaTheme="minorEastAsia"/>
                <w:color w:val="auto"/>
                <w:highlight w:val="yellow"/>
              </w:rPr>
            </w:pPr>
          </w:p>
        </w:tc>
        <w:tc>
          <w:tcPr>
            <w:tcW w:w="465"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8"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r>
              <w:rPr>
                <w:rFonts w:hint="eastAsia" w:ascii="Times New Roman" w:hAnsi="Times New Roman" w:cs="Times New Roman" w:eastAsiaTheme="minorEastAsia"/>
                <w:color w:val="auto"/>
                <w:highlight w:val="yellow"/>
              </w:rPr>
              <w:t>H</w:t>
            </w: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r>
              <w:rPr>
                <w:rFonts w:hint="eastAsia" w:ascii="Times New Roman" w:hAnsi="Times New Roman" w:cs="Times New Roman" w:eastAsiaTheme="minorEastAsia"/>
                <w:color w:val="auto"/>
                <w:highlight w:val="yellow"/>
              </w:rPr>
              <w:t>H</w:t>
            </w:r>
          </w:p>
        </w:tc>
        <w:tc>
          <w:tcPr>
            <w:tcW w:w="471" w:type="dxa"/>
            <w:vAlign w:val="center"/>
          </w:tcPr>
          <w:p>
            <w:pPr>
              <w:widowControl/>
              <w:jc w:val="center"/>
              <w:rPr>
                <w:rFonts w:ascii="Times New Roman" w:hAnsi="Times New Roman" w:cs="Times New Roman" w:eastAsiaTheme="minorEastAsia"/>
                <w:color w:val="auto"/>
                <w:highlight w:val="yellow"/>
              </w:rPr>
            </w:pPr>
            <w:r>
              <w:rPr>
                <w:rFonts w:hint="eastAsia" w:ascii="Times New Roman" w:hAnsi="Times New Roman" w:cs="Times New Roman" w:eastAsiaTheme="minorEastAsia"/>
                <w:color w:val="auto"/>
                <w:highlight w:val="yellow"/>
              </w:rPr>
              <w:t>L</w:t>
            </w:r>
          </w:p>
        </w:tc>
        <w:tc>
          <w:tcPr>
            <w:tcW w:w="471" w:type="dxa"/>
            <w:vAlign w:val="center"/>
          </w:tcPr>
          <w:p>
            <w:pPr>
              <w:widowControl/>
              <w:jc w:val="center"/>
              <w:rPr>
                <w:rFonts w:ascii="Times New Roman" w:hAnsi="Times New Roman" w:cs="Times New Roman" w:eastAsiaTheme="minorEastAsia"/>
                <w:color w:val="auto"/>
                <w:highlight w:val="yellow"/>
              </w:rPr>
            </w:pPr>
          </w:p>
        </w:tc>
        <w:tc>
          <w:tcPr>
            <w:tcW w:w="471" w:type="dxa"/>
            <w:vAlign w:val="center"/>
          </w:tcPr>
          <w:p>
            <w:pPr>
              <w:widowControl/>
              <w:jc w:val="center"/>
              <w:rPr>
                <w:rFonts w:ascii="Times New Roman" w:hAnsi="Times New Roman" w:cs="Times New Roman" w:eastAsiaTheme="minorEastAsia"/>
                <w:color w:val="auto"/>
                <w:highlight w:val="yellow"/>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农村教育改革与发展</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语言基础</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儿童文学</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汉语写作</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初等数学I</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初等数学Ⅱ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数学思想方法</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rPr>
                <w:rFonts w:asciiTheme="minorEastAsia" w:hAnsiTheme="minorEastAsia" w:eastAsiaTheme="minorEastAsia"/>
                <w:color w:val="auto"/>
                <w:kern w:val="2"/>
              </w:rPr>
            </w:pPr>
            <w:r>
              <w:rPr>
                <w:rFonts w:hint="eastAsia" w:cs="Times New Roman" w:asciiTheme="minorEastAsia" w:hAnsiTheme="minorEastAsia" w:eastAsiaTheme="minorEastAsia"/>
                <w:color w:val="auto"/>
                <w:kern w:val="2"/>
              </w:rPr>
              <w:t>英语语音</w:t>
            </w:r>
            <w:r>
              <w:rPr>
                <w:rFonts w:hint="eastAsia" w:asciiTheme="minorEastAsia" w:hAnsiTheme="minorEastAsia" w:eastAsiaTheme="minorEastAsia"/>
                <w:color w:val="auto"/>
                <w:kern w:val="2"/>
              </w:rPr>
              <w:t>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英语语音Ⅱ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英语口语</w:t>
            </w:r>
            <w:r>
              <w:rPr>
                <w:rFonts w:hint="eastAsia" w:asciiTheme="minorEastAsia" w:hAnsiTheme="minorEastAsia" w:eastAsiaTheme="minorEastAsia"/>
                <w:color w:val="auto"/>
                <w:kern w:val="2"/>
              </w:rPr>
              <w:t>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英语口语Ⅱ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rPr>
                <w:rFonts w:asciiTheme="minorEastAsia" w:hAnsiTheme="minorEastAsia" w:eastAsiaTheme="minorEastAsia"/>
                <w:color w:val="auto"/>
                <w:kern w:val="2"/>
              </w:rPr>
            </w:pPr>
            <w:r>
              <w:rPr>
                <w:rFonts w:hint="eastAsia" w:asciiTheme="minorEastAsia" w:hAnsiTheme="minorEastAsia" w:eastAsiaTheme="minorEastAsia"/>
                <w:color w:val="auto"/>
                <w:kern w:val="2"/>
              </w:rPr>
              <w:t>人文社会科学基础</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rPr>
                <w:rFonts w:asciiTheme="minorEastAsia" w:hAnsiTheme="minorEastAsia" w:eastAsiaTheme="minorEastAsia"/>
                <w:color w:val="auto"/>
                <w:kern w:val="2"/>
              </w:rPr>
            </w:pPr>
            <w:r>
              <w:rPr>
                <w:rFonts w:hint="eastAsia" w:asciiTheme="minorEastAsia" w:hAnsiTheme="minorEastAsia" w:eastAsiaTheme="minorEastAsia"/>
                <w:color w:val="auto"/>
                <w:kern w:val="2"/>
              </w:rPr>
              <w:t>自然科学基础</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heme="minorEastAsia" w:hAnsiTheme="minorEastAsia" w:eastAsiaTheme="minorEastAsia"/>
                <w:color w:val="auto"/>
                <w:kern w:val="2"/>
              </w:rPr>
            </w:pPr>
            <w:r>
              <w:rPr>
                <w:rFonts w:hint="eastAsia" w:asciiTheme="minorEastAsia" w:hAnsiTheme="minorEastAsia" w:eastAsiaTheme="minorEastAsia"/>
                <w:color w:val="auto"/>
                <w:kern w:val="2"/>
              </w:rPr>
              <w:t>乐理与视唱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heme="minorEastAsia" w:hAnsiTheme="minorEastAsia" w:eastAsiaTheme="minorEastAsia"/>
                <w:color w:val="auto"/>
                <w:kern w:val="2"/>
              </w:rPr>
            </w:pPr>
            <w:r>
              <w:rPr>
                <w:rFonts w:hint="eastAsia" w:asciiTheme="minorEastAsia" w:hAnsiTheme="minorEastAsia" w:eastAsiaTheme="minorEastAsia"/>
                <w:color w:val="auto"/>
                <w:kern w:val="2"/>
              </w:rPr>
              <w:t>钢琴</w:t>
            </w:r>
            <w:r>
              <w:rPr>
                <w:rFonts w:asciiTheme="minorEastAsia" w:hAnsiTheme="minorEastAsia" w:eastAsiaTheme="minorEastAsia"/>
                <w:color w:val="auto"/>
                <w:kern w:val="2"/>
              </w:rPr>
              <w:t>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heme="minorEastAsia" w:hAnsiTheme="minorEastAsia" w:eastAsiaTheme="minorEastAsia"/>
                <w:color w:val="auto"/>
                <w:kern w:val="2"/>
              </w:rPr>
            </w:pPr>
            <w:r>
              <w:rPr>
                <w:rFonts w:hint="eastAsia" w:asciiTheme="minorEastAsia" w:hAnsiTheme="minorEastAsia" w:eastAsiaTheme="minorEastAsia"/>
                <w:color w:val="auto"/>
                <w:kern w:val="2"/>
              </w:rPr>
              <w:t>钢琴</w:t>
            </w:r>
            <w:r>
              <w:rPr>
                <w:rFonts w:hint="eastAsia" w:cs="Times New Roman" w:asciiTheme="minorEastAsia" w:hAnsiTheme="minorEastAsia" w:eastAsiaTheme="minorEastAsia"/>
                <w:color w:val="auto"/>
                <w:kern w:val="2"/>
              </w:rPr>
              <w:t>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heme="minorEastAsia" w:hAnsiTheme="minorEastAsia" w:eastAsiaTheme="minorEastAsia"/>
                <w:color w:val="auto"/>
                <w:kern w:val="2"/>
              </w:rPr>
            </w:pPr>
            <w:r>
              <w:rPr>
                <w:rFonts w:hint="eastAsia" w:asciiTheme="minorEastAsia" w:hAnsiTheme="minorEastAsia" w:eastAsiaTheme="minorEastAsia"/>
                <w:color w:val="auto"/>
                <w:kern w:val="2"/>
              </w:rPr>
              <w:t>器乐Ⅰ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heme="minorEastAsia" w:hAnsiTheme="minorEastAsia" w:eastAsiaTheme="minorEastAsia"/>
                <w:color w:val="auto"/>
                <w:kern w:val="2"/>
              </w:rPr>
            </w:pPr>
            <w:r>
              <w:rPr>
                <w:rFonts w:hint="eastAsia" w:asciiTheme="minorEastAsia" w:hAnsiTheme="minorEastAsia" w:eastAsiaTheme="minorEastAsia"/>
                <w:color w:val="auto"/>
                <w:kern w:val="2"/>
              </w:rPr>
              <w:t>舞蹈基础</w:t>
            </w:r>
            <w:r>
              <w:rPr>
                <w:rFonts w:asciiTheme="minorEastAsia" w:hAnsiTheme="minorEastAsia" w:eastAsiaTheme="minorEastAsia"/>
                <w:color w:val="auto"/>
                <w:kern w:val="2"/>
              </w:rPr>
              <w:t>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heme="minorEastAsia" w:hAnsiTheme="minorEastAsia" w:eastAsiaTheme="minorEastAsia"/>
                <w:color w:val="auto"/>
                <w:kern w:val="2"/>
              </w:rPr>
            </w:pPr>
            <w:r>
              <w:rPr>
                <w:rFonts w:hint="eastAsia" w:asciiTheme="minorEastAsia" w:hAnsiTheme="minorEastAsia" w:eastAsiaTheme="minorEastAsia"/>
                <w:color w:val="auto"/>
                <w:kern w:val="2"/>
              </w:rPr>
              <w:t>舞蹈基础</w:t>
            </w:r>
            <w:r>
              <w:rPr>
                <w:rFonts w:hint="eastAsia" w:cs="Times New Roman" w:asciiTheme="minorEastAsia" w:hAnsiTheme="minorEastAsia" w:eastAsiaTheme="minorEastAsia"/>
                <w:color w:val="auto"/>
                <w:kern w:val="2"/>
              </w:rPr>
              <w:t>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rPr>
                <w:rFonts w:asciiTheme="minorEastAsia" w:hAnsiTheme="minorEastAsia" w:eastAsiaTheme="minorEastAsia"/>
                <w:color w:val="auto"/>
                <w:kern w:val="2"/>
              </w:rPr>
            </w:pPr>
            <w:r>
              <w:rPr>
                <w:rFonts w:hint="eastAsia" w:asciiTheme="minorEastAsia" w:hAnsiTheme="minorEastAsia" w:eastAsiaTheme="minorEastAsia"/>
                <w:color w:val="auto"/>
                <w:kern w:val="2"/>
              </w:rPr>
              <w:t>美术基础</w:t>
            </w:r>
            <w:r>
              <w:rPr>
                <w:rFonts w:asciiTheme="minorEastAsia" w:hAnsiTheme="minorEastAsia" w:eastAsiaTheme="minorEastAsia"/>
                <w:color w:val="auto"/>
                <w:kern w:val="2"/>
              </w:rPr>
              <w:t>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rPr>
                <w:rFonts w:cs="Times New Roman" w:asciiTheme="minorEastAsia" w:hAnsiTheme="minorEastAsia" w:eastAsiaTheme="minorEastAsia"/>
                <w:color w:val="auto"/>
                <w:kern w:val="2"/>
              </w:rPr>
            </w:pPr>
            <w:r>
              <w:rPr>
                <w:rFonts w:hint="eastAsia" w:asciiTheme="minorEastAsia" w:hAnsiTheme="minorEastAsia" w:eastAsiaTheme="minorEastAsia"/>
                <w:color w:val="auto"/>
                <w:kern w:val="2"/>
              </w:rPr>
              <w:t>美术基础</w:t>
            </w:r>
            <w:r>
              <w:rPr>
                <w:rFonts w:hint="eastAsia" w:cs="Times New Roman" w:asciiTheme="minorEastAsia" w:hAnsiTheme="minorEastAsia" w:eastAsiaTheme="minorEastAsia"/>
                <w:color w:val="auto"/>
                <w:kern w:val="2"/>
              </w:rPr>
              <w:t>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restart"/>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专业</w:t>
            </w:r>
          </w:p>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方向</w:t>
            </w:r>
          </w:p>
        </w:tc>
        <w:tc>
          <w:tcPr>
            <w:tcW w:w="1713" w:type="dxa"/>
            <w:shd w:val="clear" w:color="auto" w:fill="auto"/>
            <w:noWrap/>
            <w:vAlign w:val="center"/>
          </w:tcPr>
          <w:p>
            <w:pPr>
              <w:autoSpaceDE w:val="0"/>
              <w:autoSpaceDN w:val="0"/>
              <w:spacing w:line="288" w:lineRule="auto"/>
              <w:jc w:val="left"/>
              <w:rPr>
                <w:rFonts w:ascii="Times New Roman" w:hAnsi="Times New Roman" w:eastAsia="宋体" w:cs="Times New Roman"/>
                <w:color w:val="auto"/>
                <w:kern w:val="2"/>
              </w:rPr>
            </w:pPr>
            <w:r>
              <w:rPr>
                <w:rFonts w:hint="eastAsia" w:ascii="Times New Roman" w:hAnsi="Times New Roman" w:eastAsia="宋体" w:cs="Times New Roman"/>
                <w:color w:val="auto"/>
                <w:kern w:val="2"/>
              </w:rPr>
              <w:t>古代汉语</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restart"/>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语文模块</w:t>
            </w: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spacing w:line="288" w:lineRule="auto"/>
              <w:jc w:val="left"/>
              <w:rPr>
                <w:rFonts w:ascii="Times New Roman" w:hAnsi="Times New Roman" w:eastAsia="宋体" w:cs="Times New Roman"/>
                <w:color w:val="auto"/>
                <w:kern w:val="2"/>
              </w:rPr>
            </w:pPr>
            <w:r>
              <w:rPr>
                <w:rFonts w:hint="eastAsia" w:ascii="Times New Roman" w:hAnsi="Times New Roman" w:eastAsia="宋体" w:cs="Times New Roman"/>
                <w:color w:val="auto"/>
                <w:kern w:val="2"/>
              </w:rPr>
              <w:t>文学史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中国古诗词研究</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小学语文教育思想</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小学语文教学案例研究</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数学欣赏</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restart"/>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数学模块</w:t>
            </w: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小学数学解题研究</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小学数学游戏</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小学数学教育思想</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小学数学教学案例研究</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器乐Ⅱ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restart"/>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音乐模块</w:t>
            </w: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钢琴Ⅲ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舞蹈创编</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少儿合唱与指挥</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美术基础Ⅲ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restart"/>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美术模块</w:t>
            </w: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手工制作</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ind w:left="40" w:leftChars="20"/>
              <w:rPr>
                <w:rFonts w:ascii="Times New Roman" w:hAnsi="Times New Roman" w:eastAsia="宋体" w:cs="Times New Roman"/>
                <w:color w:val="auto"/>
              </w:rPr>
            </w:pPr>
            <w:r>
              <w:rPr>
                <w:rFonts w:hint="eastAsia" w:ascii="Times New Roman" w:hAnsi="Times New Roman" w:eastAsia="宋体" w:cs="Times New Roman"/>
                <w:color w:val="auto"/>
                <w:kern w:val="2"/>
              </w:rPr>
              <w:t>儿童美术欣赏与创作</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Merge w:val="continue"/>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restart"/>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教师教育必修课程</w:t>
            </w: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教师口语</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信息化教学技术与方法</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书写技能</w:t>
            </w:r>
            <w:r>
              <w:rPr>
                <w:rFonts w:ascii="Times New Roman" w:hAnsi="Times New Roman" w:eastAsia="宋体" w:cs="Times New Roman"/>
                <w:color w:val="auto"/>
                <w:kern w:val="2"/>
              </w:rPr>
              <w:t>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书写技能Ⅱ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书写技能Ⅲ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微格教学</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cs="Times New Roman" w:asciiTheme="minorEastAsia" w:hAnsiTheme="minorEastAsia" w:eastAsiaTheme="minorEastAsia"/>
                <w:color w:val="auto"/>
                <w:kern w:val="2"/>
              </w:rPr>
              <w:t>小学教师职业道德与政策法规</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cs="Times New Roman" w:asciiTheme="minorEastAsia" w:hAnsiTheme="minorEastAsia" w:eastAsiaTheme="minorEastAsia"/>
                <w:color w:val="auto"/>
                <w:kern w:val="2"/>
              </w:rPr>
              <w:t>小学生心理健康教育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小学语文课程标准与教学设计</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小学数学课程标准与教学设计</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小学英语课程标准与教学设计</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487"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pacing w:line="240" w:lineRule="exact"/>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小学科学课程标准与教学设计</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525" w:hRule="atLeast"/>
          <w:jc w:val="center"/>
        </w:trPr>
        <w:tc>
          <w:tcPr>
            <w:tcW w:w="475" w:type="dxa"/>
            <w:vMerge w:val="continue"/>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ind w:left="40" w:leftChars="20"/>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小学品德与社会课程标准与教学设计</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525" w:hRule="atLeast"/>
          <w:jc w:val="center"/>
        </w:trPr>
        <w:tc>
          <w:tcPr>
            <w:tcW w:w="475" w:type="dxa"/>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ind w:left="40" w:leftChars="20"/>
              <w:rPr>
                <w:rFonts w:ascii="Times New Roman" w:hAnsi="Times New Roman" w:eastAsia="宋体" w:cs="Times New Roman"/>
                <w:color w:val="auto"/>
                <w:kern w:val="2"/>
              </w:rPr>
            </w:pPr>
            <w:r>
              <w:rPr>
                <w:rFonts w:hint="eastAsia" w:ascii="Times New Roman" w:hAnsi="Times New Roman" w:eastAsia="宋体" w:cs="Times New Roman"/>
                <w:color w:val="auto"/>
                <w:kern w:val="2"/>
              </w:rPr>
              <w:t>小学综合实践活动指导</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restart"/>
            <w:shd w:val="clear" w:color="auto" w:fill="auto"/>
            <w:noWrap/>
            <w:vAlign w:val="center"/>
          </w:tcPr>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素质</w:t>
            </w:r>
          </w:p>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能力</w:t>
            </w:r>
          </w:p>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拓展</w:t>
            </w:r>
          </w:p>
          <w:p>
            <w:pPr>
              <w:autoSpaceDE w:val="0"/>
              <w:autoSpaceDN w:val="0"/>
              <w:adjustRightInd w:val="0"/>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平台</w:t>
            </w:r>
          </w:p>
        </w:tc>
        <w:tc>
          <w:tcPr>
            <w:tcW w:w="455" w:type="dxa"/>
            <w:vMerge w:val="restart"/>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公共</w:t>
            </w:r>
          </w:p>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选修</w:t>
            </w:r>
          </w:p>
        </w:tc>
        <w:tc>
          <w:tcPr>
            <w:tcW w:w="1713" w:type="dxa"/>
            <w:shd w:val="clear" w:color="auto" w:fill="auto"/>
            <w:noWrap/>
            <w:vAlign w:val="center"/>
          </w:tcPr>
          <w:p>
            <w:pPr>
              <w:autoSpaceDE w:val="0"/>
              <w:autoSpaceDN w:val="0"/>
              <w:adjustRightInd w:val="0"/>
              <w:snapToGrid w:val="0"/>
              <w:ind w:left="40" w:leftChars="20"/>
              <w:rPr>
                <w:rFonts w:ascii="Times New Roman" w:hAnsi="Times New Roman" w:eastAsia="宋体" w:cs="Times New Roman"/>
                <w:color w:val="auto"/>
              </w:rPr>
            </w:pP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ind w:left="40" w:leftChars="20"/>
              <w:rPr>
                <w:rFonts w:ascii="Times New Roman" w:hAnsi="Times New Roman" w:eastAsia="宋体" w:cs="Times New Roman"/>
                <w:color w:val="auto"/>
              </w:rPr>
            </w:pP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snapToGrid w:val="0"/>
              <w:spacing w:line="240" w:lineRule="atLeast"/>
              <w:jc w:val="center"/>
              <w:rPr>
                <w:rFonts w:ascii="Times New Roman" w:hAnsi="Times New Roman" w:cs="Times New Roman" w:eastAsiaTheme="minorEastAsia"/>
                <w:color w:val="auto"/>
              </w:rPr>
            </w:pPr>
          </w:p>
        </w:tc>
        <w:tc>
          <w:tcPr>
            <w:tcW w:w="455" w:type="dxa"/>
            <w:vMerge w:val="restart"/>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专业</w:t>
            </w:r>
          </w:p>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选修</w:t>
            </w:r>
          </w:p>
        </w:tc>
        <w:tc>
          <w:tcPr>
            <w:tcW w:w="1713" w:type="dxa"/>
            <w:shd w:val="clear" w:color="auto" w:fill="auto"/>
            <w:noWrap/>
            <w:vAlign w:val="center"/>
          </w:tcPr>
          <w:p>
            <w:pPr>
              <w:autoSpaceDE w:val="0"/>
              <w:autoSpaceDN w:val="0"/>
              <w:adjustRightInd w:val="0"/>
              <w:snapToGrid w:val="0"/>
              <w:ind w:left="40" w:leftChars="20"/>
              <w:rPr>
                <w:rFonts w:ascii="Times New Roman" w:hAnsi="Times New Roman" w:eastAsia="宋体" w:cs="Times New Roman"/>
                <w:color w:val="auto"/>
              </w:rPr>
            </w:pP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snapToGrid w:val="0"/>
              <w:spacing w:line="240" w:lineRule="atLeast"/>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ind w:left="40" w:leftChars="20"/>
              <w:rPr>
                <w:rFonts w:ascii="Times New Roman" w:hAnsi="Times New Roman" w:eastAsia="宋体" w:cs="Times New Roman"/>
                <w:color w:val="auto"/>
              </w:rPr>
            </w:pP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restart"/>
            <w:shd w:val="clear" w:color="auto" w:fill="auto"/>
            <w:noWrap/>
            <w:vAlign w:val="center"/>
          </w:tcPr>
          <w:p>
            <w:pPr>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实践</w:t>
            </w:r>
          </w:p>
          <w:p>
            <w:pPr>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教学</w:t>
            </w:r>
          </w:p>
          <w:p>
            <w:pPr>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平台</w:t>
            </w:r>
          </w:p>
        </w:tc>
        <w:tc>
          <w:tcPr>
            <w:tcW w:w="455" w:type="dxa"/>
            <w:vMerge w:val="restart"/>
            <w:shd w:val="clear" w:color="auto" w:fill="auto"/>
            <w:vAlign w:val="center"/>
          </w:tcPr>
          <w:p>
            <w:pPr>
              <w:widowControl/>
              <w:snapToGrid w:val="0"/>
              <w:spacing w:line="240" w:lineRule="atLeast"/>
              <w:jc w:val="center"/>
              <w:rPr>
                <w:rFonts w:ascii="Times New Roman" w:hAnsi="Times New Roman" w:cs="Times New Roman" w:eastAsiaTheme="minorEastAsia"/>
                <w:color w:val="auto"/>
              </w:rPr>
            </w:pPr>
            <w:r>
              <w:rPr>
                <w:rFonts w:ascii="Times New Roman" w:hAnsi="Times New Roman" w:cs="Times New Roman" w:eastAsiaTheme="minorEastAsia"/>
                <w:color w:val="auto"/>
              </w:rPr>
              <w:t>必修</w:t>
            </w: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ascii="Times New Roman" w:hAnsi="Times New Roman" w:eastAsia="宋体" w:cs="Times New Roman"/>
                <w:color w:val="auto"/>
              </w:rPr>
              <w:t>军事理论与军事技能</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ascii="Times New Roman" w:hAnsi="Times New Roman" w:eastAsia="宋体" w:cs="Times New Roman"/>
                <w:color w:val="auto"/>
              </w:rPr>
              <w:t>劳动教育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hint="eastAsia" w:ascii="Times New Roman" w:hAnsi="Times New Roman" w:eastAsia="宋体" w:cs="Times New Roman"/>
                <w:color w:val="auto"/>
              </w:rPr>
              <w:t>教育见习与研习</w:t>
            </w:r>
            <w:r>
              <w:rPr>
                <w:rFonts w:hint="eastAsia" w:eastAsia="宋体" w:cs="Times New Roman"/>
                <w:color w:val="auto"/>
              </w:rPr>
              <w:t>Ⅰ</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tcPr>
          <w:p>
            <w:pPr>
              <w:jc w:val="center"/>
              <w:rPr>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hint="eastAsia" w:ascii="Times New Roman" w:hAnsi="Times New Roman" w:eastAsia="宋体" w:cs="Times New Roman"/>
                <w:color w:val="auto"/>
              </w:rPr>
              <w:t>教育见习与研习</w:t>
            </w:r>
            <w:r>
              <w:rPr>
                <w:rFonts w:hint="eastAsia" w:eastAsia="宋体" w:cs="Times New Roman"/>
                <w:color w:val="auto"/>
              </w:rPr>
              <w:t>Ⅱ</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tcPr>
          <w:p>
            <w:pPr>
              <w:jc w:val="center"/>
              <w:rPr>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hint="eastAsia" w:ascii="Times New Roman" w:hAnsi="Times New Roman" w:eastAsia="宋体" w:cs="Times New Roman"/>
                <w:color w:val="auto"/>
              </w:rPr>
              <w:t>教育见习与研习</w:t>
            </w:r>
            <w:r>
              <w:rPr>
                <w:rFonts w:hint="eastAsia" w:eastAsia="宋体" w:cs="Times New Roman"/>
                <w:color w:val="auto"/>
              </w:rPr>
              <w:t>Ⅲ</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tcPr>
          <w:p>
            <w:pPr>
              <w:jc w:val="center"/>
              <w:rPr>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hint="eastAsia" w:ascii="Times New Roman" w:hAnsi="Times New Roman" w:eastAsia="宋体" w:cs="Times New Roman"/>
                <w:color w:val="auto"/>
              </w:rPr>
              <w:t>教育</w:t>
            </w:r>
            <w:r>
              <w:rPr>
                <w:rFonts w:ascii="Times New Roman" w:hAnsi="Times New Roman" w:eastAsia="宋体" w:cs="Times New Roman"/>
                <w:color w:val="auto"/>
              </w:rPr>
              <w:t>实习</w:t>
            </w:r>
            <w:r>
              <w:rPr>
                <w:rFonts w:hint="eastAsia" w:ascii="Times New Roman" w:hAnsi="Times New Roman" w:eastAsia="宋体" w:cs="Times New Roman"/>
                <w:color w:val="auto"/>
              </w:rPr>
              <w:t>与</w:t>
            </w:r>
            <w:r>
              <w:rPr>
                <w:rFonts w:ascii="Times New Roman" w:hAnsi="Times New Roman" w:eastAsia="宋体" w:cs="Times New Roman"/>
                <w:color w:val="auto"/>
              </w:rPr>
              <w:t>研习</w:t>
            </w:r>
          </w:p>
          <w:p>
            <w:pPr>
              <w:autoSpaceDE w:val="0"/>
              <w:autoSpaceDN w:val="0"/>
              <w:jc w:val="left"/>
              <w:rPr>
                <w:rFonts w:ascii="Times New Roman" w:hAnsi="Times New Roman" w:eastAsia="宋体" w:cs="Times New Roman"/>
                <w:color w:val="auto"/>
              </w:rPr>
            </w:pPr>
            <w:r>
              <w:rPr>
                <w:rFonts w:hint="eastAsia" w:ascii="Times New Roman" w:hAnsi="Times New Roman" w:eastAsia="宋体" w:cs="Times New Roman"/>
                <w:color w:val="auto"/>
              </w:rPr>
              <w:t>（乡村实习）</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jc w:val="center"/>
              <w:rPr>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ascii="Times New Roman" w:hAnsi="Times New Roman" w:eastAsia="宋体" w:cs="Times New Roman"/>
                <w:color w:val="auto"/>
              </w:rPr>
              <w:t>学年论文（设计）</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ascii="Times New Roman" w:hAnsi="Times New Roman" w:eastAsia="宋体" w:cs="Times New Roman"/>
                <w:color w:val="auto"/>
              </w:rPr>
              <w:t>毕业论文（设计）</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ascii="Times New Roman" w:hAnsi="Times New Roman" w:eastAsia="宋体" w:cs="Times New Roman"/>
                <w:color w:val="auto"/>
              </w:rPr>
              <w:t>社会实践</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r>
      <w:tr>
        <w:trPr>
          <w:trHeight w:val="380"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jc w:val="left"/>
              <w:rPr>
                <w:rFonts w:ascii="Times New Roman" w:hAnsi="Times New Roman" w:eastAsia="宋体" w:cs="Times New Roman"/>
                <w:color w:val="auto"/>
              </w:rPr>
            </w:pPr>
            <w:r>
              <w:rPr>
                <w:rFonts w:hint="eastAsia" w:ascii="Times New Roman" w:hAnsi="Times New Roman" w:eastAsia="宋体" w:cs="Times New Roman"/>
                <w:color w:val="auto"/>
              </w:rPr>
              <w:t>教师职业技能训练</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H</w:t>
            </w: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L</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r>
        <w:trPr>
          <w:trHeight w:val="399" w:hRule="atLeast"/>
          <w:jc w:val="center"/>
        </w:trPr>
        <w:tc>
          <w:tcPr>
            <w:tcW w:w="475" w:type="dxa"/>
            <w:vMerge w:val="continue"/>
            <w:shd w:val="clear" w:color="auto" w:fill="auto"/>
            <w:noWrap/>
            <w:vAlign w:val="center"/>
          </w:tcPr>
          <w:p>
            <w:pPr>
              <w:jc w:val="center"/>
              <w:rPr>
                <w:rFonts w:ascii="Times New Roman" w:hAnsi="Times New Roman" w:cs="Times New Roman" w:eastAsiaTheme="minorEastAsia"/>
                <w:color w:val="auto"/>
              </w:rPr>
            </w:pPr>
          </w:p>
        </w:tc>
        <w:tc>
          <w:tcPr>
            <w:tcW w:w="455" w:type="dxa"/>
            <w:vMerge w:val="continue"/>
            <w:shd w:val="clear" w:color="auto" w:fill="auto"/>
            <w:vAlign w:val="center"/>
          </w:tcPr>
          <w:p>
            <w:pPr>
              <w:widowControl/>
              <w:jc w:val="center"/>
              <w:rPr>
                <w:rFonts w:ascii="Times New Roman" w:hAnsi="Times New Roman" w:cs="Times New Roman" w:eastAsiaTheme="minorEastAsia"/>
                <w:color w:val="auto"/>
              </w:rPr>
            </w:pPr>
          </w:p>
        </w:tc>
        <w:tc>
          <w:tcPr>
            <w:tcW w:w="1713" w:type="dxa"/>
            <w:shd w:val="clear" w:color="auto" w:fill="auto"/>
            <w:noWrap/>
            <w:vAlign w:val="center"/>
          </w:tcPr>
          <w:p>
            <w:pPr>
              <w:autoSpaceDE w:val="0"/>
              <w:autoSpaceDN w:val="0"/>
              <w:adjustRightInd w:val="0"/>
              <w:snapToGrid w:val="0"/>
              <w:spacing w:line="240" w:lineRule="atLeast"/>
              <w:jc w:val="left"/>
              <w:rPr>
                <w:rFonts w:ascii="Times New Roman" w:hAnsi="Times New Roman" w:cs="Times New Roman"/>
                <w:color w:val="auto"/>
              </w:rPr>
            </w:pPr>
            <w:r>
              <w:rPr>
                <w:rFonts w:hint="eastAsia" w:ascii="Times New Roman" w:hAnsi="Times New Roman" w:eastAsia="宋体" w:cs="Times New Roman"/>
                <w:color w:val="auto"/>
              </w:rPr>
              <w:t>创新实践</w:t>
            </w:r>
          </w:p>
        </w:tc>
        <w:tc>
          <w:tcPr>
            <w:tcW w:w="639"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shd w:val="clear" w:color="auto" w:fill="auto"/>
            <w:noWrap/>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65"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8"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M</w:t>
            </w: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c>
          <w:tcPr>
            <w:tcW w:w="471" w:type="dxa"/>
            <w:vAlign w:val="center"/>
          </w:tcPr>
          <w:p>
            <w:pPr>
              <w:widowControl/>
              <w:jc w:val="center"/>
              <w:rPr>
                <w:rFonts w:ascii="Times New Roman" w:hAnsi="Times New Roman" w:cs="Times New Roman" w:eastAsiaTheme="minorEastAsia"/>
                <w:color w:val="auto"/>
              </w:rPr>
            </w:pPr>
          </w:p>
        </w:tc>
      </w:tr>
    </w:tbl>
    <w:p>
      <w:pPr>
        <w:widowControl/>
        <w:spacing w:before="62" w:beforeLines="20" w:line="300" w:lineRule="exact"/>
        <w:ind w:left="1200" w:leftChars="180" w:hanging="840" w:hangingChars="400"/>
        <w:jc w:val="left"/>
        <w:rPr>
          <w:rFonts w:ascii="Times New Roman" w:hAnsi="Times New Roman" w:cs="Times New Roman" w:eastAsiaTheme="minorEastAsia"/>
          <w:color w:val="auto"/>
          <w:sz w:val="21"/>
          <w:szCs w:val="18"/>
        </w:rPr>
      </w:pPr>
      <w:r>
        <w:rPr>
          <w:rFonts w:hint="eastAsia" w:ascii="Times New Roman" w:hAnsi="Times New Roman" w:cs="Times New Roman" w:eastAsiaTheme="minorEastAsia"/>
          <w:color w:val="auto"/>
          <w:sz w:val="21"/>
          <w:szCs w:val="18"/>
        </w:rPr>
        <w:t>说明</w:t>
      </w:r>
      <w:r>
        <w:rPr>
          <w:rFonts w:ascii="Times New Roman" w:hAnsi="Times New Roman" w:cs="Times New Roman" w:eastAsiaTheme="minorEastAsia"/>
          <w:color w:val="auto"/>
          <w:sz w:val="21"/>
          <w:szCs w:val="18"/>
        </w:rPr>
        <w:t>：</w:t>
      </w:r>
      <w:r>
        <w:rPr>
          <w:rFonts w:hint="eastAsia" w:ascii="Times New Roman" w:hAnsi="Times New Roman" w:cs="Times New Roman" w:eastAsiaTheme="minorEastAsia"/>
          <w:color w:val="auto"/>
          <w:sz w:val="21"/>
          <w:szCs w:val="18"/>
        </w:rPr>
        <w:t>1. 课程对各项毕业要求的支撑强度分别用</w:t>
      </w:r>
      <w:r>
        <w:rPr>
          <w:rFonts w:ascii="Times New Roman" w:hAnsi="Times New Roman" w:cs="Times New Roman" w:eastAsiaTheme="minorEastAsia"/>
          <w:color w:val="auto"/>
          <w:sz w:val="21"/>
          <w:szCs w:val="18"/>
        </w:rPr>
        <w:t>“H（高）、M（中）、L（弱）”表示</w:t>
      </w:r>
      <w:r>
        <w:rPr>
          <w:rFonts w:hint="eastAsia" w:ascii="Times New Roman" w:hAnsi="Times New Roman" w:cs="Times New Roman" w:eastAsiaTheme="minorEastAsia"/>
          <w:color w:val="auto"/>
          <w:sz w:val="21"/>
          <w:szCs w:val="18"/>
        </w:rPr>
        <w:t>，可根据课程对相应毕业要求的支撑强度来定性判断，M表示支撑度中，L表示支撑度低。矩阵应覆盖所有必修环节，要体现课程体系对所有毕业要求的合理支撑。</w:t>
      </w:r>
    </w:p>
    <w:p>
      <w:pPr>
        <w:widowControl/>
        <w:spacing w:line="300" w:lineRule="exact"/>
        <w:ind w:firstLine="630" w:firstLineChars="300"/>
        <w:rPr>
          <w:rFonts w:ascii="Times New Roman" w:hAnsi="Times New Roman" w:cs="Times New Roman" w:eastAsiaTheme="minorEastAsia"/>
          <w:bCs/>
          <w:color w:val="auto"/>
          <w:sz w:val="21"/>
        </w:rPr>
      </w:pPr>
    </w:p>
    <w:sectPr>
      <w:pgSz w:w="16838" w:h="11906" w:orient="landscape"/>
      <w:pgMar w:top="1588"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MingLiU">
    <w:altName w:val="宋体-繁"/>
    <w:panose1 w:val="02010609000101010101"/>
    <w:charset w:val="88"/>
    <w:family w:val="moder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rPr>
                              <w:rFonts w:ascii="Times New Roman" w:hAnsi="Times New Roman" w:eastAsia="等线"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&#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rvABY0QAAAAIBAAAPAAAAAAAAAAEAIAAAADgAAABk&#10;cnMvZG93bnJldi54bWxQSwECFAAUAAAACACHTuJA0ecmMzACAABSBAAADgAAAAAAAAABACAAAAA2&#10;AQAAZHJzL2Uyb0RvYy54bWxQSwUGAAAAAAYABgBZAQAA2AUAAAAA&#10;">
              <v:fill on="f" focussize="0,0"/>
              <v:stroke on="f" weight="0.5pt"/>
              <v:imagedata o:title=""/>
              <o:lock v:ext="edit" aspectratio="f"/>
              <v:textbox inset="0mm,0mm,0mm,0mm" style="mso-fit-shape-to-text:t;">
                <w:txbxContent>
                  <w:p>
                    <w:pPr>
                      <w:pStyle w:val="5"/>
                      <w:rPr>
                        <w:rFonts w:ascii="Times New Roman" w:hAnsi="Times New Roman" w:eastAsia="等线"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0B64"/>
    <w:multiLevelType w:val="singleLevel"/>
    <w:tmpl w:val="85060B6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bordersDoNotSurroundHeader w:val="1"/>
  <w:bordersDoNotSurroundFooter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ZDQ4MWE2YWVlNzY3YzUzMTYzODE0ZGYyOGQxOGIifQ=="/>
  </w:docVars>
  <w:rsids>
    <w:rsidRoot w:val="002168F6"/>
    <w:rsid w:val="00002D90"/>
    <w:rsid w:val="00013454"/>
    <w:rsid w:val="000243FB"/>
    <w:rsid w:val="00026873"/>
    <w:rsid w:val="000304F6"/>
    <w:rsid w:val="0003149B"/>
    <w:rsid w:val="00031E7E"/>
    <w:rsid w:val="00036213"/>
    <w:rsid w:val="00045451"/>
    <w:rsid w:val="00046660"/>
    <w:rsid w:val="00046F6E"/>
    <w:rsid w:val="00051380"/>
    <w:rsid w:val="00061139"/>
    <w:rsid w:val="00061246"/>
    <w:rsid w:val="000647DE"/>
    <w:rsid w:val="000727C1"/>
    <w:rsid w:val="00072C50"/>
    <w:rsid w:val="00074385"/>
    <w:rsid w:val="0008181B"/>
    <w:rsid w:val="00082FFA"/>
    <w:rsid w:val="00085B64"/>
    <w:rsid w:val="0008613C"/>
    <w:rsid w:val="000914A3"/>
    <w:rsid w:val="00095677"/>
    <w:rsid w:val="00097AE9"/>
    <w:rsid w:val="000A06AC"/>
    <w:rsid w:val="000A0CDC"/>
    <w:rsid w:val="000A29E3"/>
    <w:rsid w:val="000B42A8"/>
    <w:rsid w:val="000B799E"/>
    <w:rsid w:val="000B7A79"/>
    <w:rsid w:val="000C1FDF"/>
    <w:rsid w:val="000C318E"/>
    <w:rsid w:val="000C37A8"/>
    <w:rsid w:val="000D2DBD"/>
    <w:rsid w:val="000D3ADE"/>
    <w:rsid w:val="000D6DDB"/>
    <w:rsid w:val="000E2BC3"/>
    <w:rsid w:val="000E2D1B"/>
    <w:rsid w:val="000E32D7"/>
    <w:rsid w:val="000E3E2D"/>
    <w:rsid w:val="000F708E"/>
    <w:rsid w:val="00101276"/>
    <w:rsid w:val="001061BE"/>
    <w:rsid w:val="001147F7"/>
    <w:rsid w:val="00120AA1"/>
    <w:rsid w:val="00124648"/>
    <w:rsid w:val="00125B87"/>
    <w:rsid w:val="00127A2E"/>
    <w:rsid w:val="0013164E"/>
    <w:rsid w:val="0013662B"/>
    <w:rsid w:val="00145882"/>
    <w:rsid w:val="00154062"/>
    <w:rsid w:val="00156031"/>
    <w:rsid w:val="00157A59"/>
    <w:rsid w:val="001617E9"/>
    <w:rsid w:val="0017668C"/>
    <w:rsid w:val="001779E0"/>
    <w:rsid w:val="00181DCC"/>
    <w:rsid w:val="00187F25"/>
    <w:rsid w:val="00193217"/>
    <w:rsid w:val="001975CD"/>
    <w:rsid w:val="001A32E1"/>
    <w:rsid w:val="001A52DA"/>
    <w:rsid w:val="001A6A0E"/>
    <w:rsid w:val="001A7D68"/>
    <w:rsid w:val="001A7E9C"/>
    <w:rsid w:val="001B29E7"/>
    <w:rsid w:val="001B3F94"/>
    <w:rsid w:val="001C0B32"/>
    <w:rsid w:val="001C45DF"/>
    <w:rsid w:val="001C56CE"/>
    <w:rsid w:val="001D1EFC"/>
    <w:rsid w:val="001D7164"/>
    <w:rsid w:val="001D745B"/>
    <w:rsid w:val="001E2281"/>
    <w:rsid w:val="001E282F"/>
    <w:rsid w:val="001F335C"/>
    <w:rsid w:val="001F49DE"/>
    <w:rsid w:val="0020587E"/>
    <w:rsid w:val="00212E3F"/>
    <w:rsid w:val="00214715"/>
    <w:rsid w:val="00216165"/>
    <w:rsid w:val="002168F6"/>
    <w:rsid w:val="002216FF"/>
    <w:rsid w:val="00224288"/>
    <w:rsid w:val="002265DD"/>
    <w:rsid w:val="00235B5B"/>
    <w:rsid w:val="0023606D"/>
    <w:rsid w:val="002430FA"/>
    <w:rsid w:val="00244B5C"/>
    <w:rsid w:val="00254A8E"/>
    <w:rsid w:val="002561CC"/>
    <w:rsid w:val="00257F10"/>
    <w:rsid w:val="00261163"/>
    <w:rsid w:val="00263BC4"/>
    <w:rsid w:val="002736AF"/>
    <w:rsid w:val="00274F94"/>
    <w:rsid w:val="00280AF0"/>
    <w:rsid w:val="00282EC7"/>
    <w:rsid w:val="00294988"/>
    <w:rsid w:val="00294DD4"/>
    <w:rsid w:val="002958C1"/>
    <w:rsid w:val="002A2C63"/>
    <w:rsid w:val="002A44CE"/>
    <w:rsid w:val="002B13A9"/>
    <w:rsid w:val="002B1ACD"/>
    <w:rsid w:val="002B3717"/>
    <w:rsid w:val="002B461D"/>
    <w:rsid w:val="002C37E1"/>
    <w:rsid w:val="002C61D9"/>
    <w:rsid w:val="002C7D7D"/>
    <w:rsid w:val="002D1F4A"/>
    <w:rsid w:val="002D2BB8"/>
    <w:rsid w:val="002D3184"/>
    <w:rsid w:val="002D3A70"/>
    <w:rsid w:val="002E1C72"/>
    <w:rsid w:val="002E4E14"/>
    <w:rsid w:val="002F04D1"/>
    <w:rsid w:val="002F55AF"/>
    <w:rsid w:val="0030235C"/>
    <w:rsid w:val="00305CCF"/>
    <w:rsid w:val="00306E97"/>
    <w:rsid w:val="003073B1"/>
    <w:rsid w:val="00307671"/>
    <w:rsid w:val="00321C24"/>
    <w:rsid w:val="00327C74"/>
    <w:rsid w:val="003310C4"/>
    <w:rsid w:val="00332EEE"/>
    <w:rsid w:val="003336D3"/>
    <w:rsid w:val="003345B7"/>
    <w:rsid w:val="0033748A"/>
    <w:rsid w:val="00340CEB"/>
    <w:rsid w:val="0035645D"/>
    <w:rsid w:val="0036785F"/>
    <w:rsid w:val="0037032A"/>
    <w:rsid w:val="003713F9"/>
    <w:rsid w:val="00376650"/>
    <w:rsid w:val="00381880"/>
    <w:rsid w:val="00386EAC"/>
    <w:rsid w:val="00387498"/>
    <w:rsid w:val="00391DD7"/>
    <w:rsid w:val="00391FDA"/>
    <w:rsid w:val="003B1B8B"/>
    <w:rsid w:val="003B564F"/>
    <w:rsid w:val="003B5C37"/>
    <w:rsid w:val="003C0364"/>
    <w:rsid w:val="003D12DB"/>
    <w:rsid w:val="003D3CF1"/>
    <w:rsid w:val="003D48E2"/>
    <w:rsid w:val="003D5498"/>
    <w:rsid w:val="003E5A69"/>
    <w:rsid w:val="003F2AA5"/>
    <w:rsid w:val="00402B55"/>
    <w:rsid w:val="004079E6"/>
    <w:rsid w:val="004101ED"/>
    <w:rsid w:val="00411AFF"/>
    <w:rsid w:val="00417A29"/>
    <w:rsid w:val="0042025D"/>
    <w:rsid w:val="00420396"/>
    <w:rsid w:val="00424E14"/>
    <w:rsid w:val="00430F76"/>
    <w:rsid w:val="0043787B"/>
    <w:rsid w:val="004575D0"/>
    <w:rsid w:val="00457D45"/>
    <w:rsid w:val="00460BB8"/>
    <w:rsid w:val="00462F1C"/>
    <w:rsid w:val="0046345F"/>
    <w:rsid w:val="004655EB"/>
    <w:rsid w:val="004710D5"/>
    <w:rsid w:val="004715F2"/>
    <w:rsid w:val="0047346C"/>
    <w:rsid w:val="00474F1F"/>
    <w:rsid w:val="00477FB7"/>
    <w:rsid w:val="004814D2"/>
    <w:rsid w:val="00483E15"/>
    <w:rsid w:val="004848A3"/>
    <w:rsid w:val="0048491F"/>
    <w:rsid w:val="00485ABE"/>
    <w:rsid w:val="0049258C"/>
    <w:rsid w:val="0049715B"/>
    <w:rsid w:val="004977C8"/>
    <w:rsid w:val="004A1265"/>
    <w:rsid w:val="004A29DB"/>
    <w:rsid w:val="004B2043"/>
    <w:rsid w:val="004B71FB"/>
    <w:rsid w:val="004D124F"/>
    <w:rsid w:val="004D2C27"/>
    <w:rsid w:val="004E2035"/>
    <w:rsid w:val="004E26B8"/>
    <w:rsid w:val="004E4AC0"/>
    <w:rsid w:val="004F01BA"/>
    <w:rsid w:val="004F02F6"/>
    <w:rsid w:val="004F5C03"/>
    <w:rsid w:val="004F63E8"/>
    <w:rsid w:val="00507049"/>
    <w:rsid w:val="0052031D"/>
    <w:rsid w:val="00520A44"/>
    <w:rsid w:val="005279BA"/>
    <w:rsid w:val="0053334E"/>
    <w:rsid w:val="00533888"/>
    <w:rsid w:val="00546E20"/>
    <w:rsid w:val="00552764"/>
    <w:rsid w:val="005578DA"/>
    <w:rsid w:val="00557E26"/>
    <w:rsid w:val="005610C1"/>
    <w:rsid w:val="005726FA"/>
    <w:rsid w:val="00575150"/>
    <w:rsid w:val="0057578B"/>
    <w:rsid w:val="00580AA5"/>
    <w:rsid w:val="0058225F"/>
    <w:rsid w:val="00583E0F"/>
    <w:rsid w:val="00587BA5"/>
    <w:rsid w:val="005900F5"/>
    <w:rsid w:val="005906AB"/>
    <w:rsid w:val="005922CF"/>
    <w:rsid w:val="00595EE8"/>
    <w:rsid w:val="00596DD4"/>
    <w:rsid w:val="005A1A0A"/>
    <w:rsid w:val="005A338E"/>
    <w:rsid w:val="005A39CF"/>
    <w:rsid w:val="005A5A3B"/>
    <w:rsid w:val="005B0D51"/>
    <w:rsid w:val="005B60F4"/>
    <w:rsid w:val="005B73C3"/>
    <w:rsid w:val="005C38D7"/>
    <w:rsid w:val="005C60EE"/>
    <w:rsid w:val="005D12D8"/>
    <w:rsid w:val="005D2776"/>
    <w:rsid w:val="005D32B9"/>
    <w:rsid w:val="005D430E"/>
    <w:rsid w:val="005D7C5A"/>
    <w:rsid w:val="005E032A"/>
    <w:rsid w:val="005E49F4"/>
    <w:rsid w:val="005E51C6"/>
    <w:rsid w:val="005E54AB"/>
    <w:rsid w:val="005F1878"/>
    <w:rsid w:val="005F41C9"/>
    <w:rsid w:val="005F635C"/>
    <w:rsid w:val="00601188"/>
    <w:rsid w:val="00606C3D"/>
    <w:rsid w:val="0060769C"/>
    <w:rsid w:val="00610A5C"/>
    <w:rsid w:val="00616E34"/>
    <w:rsid w:val="00622AFF"/>
    <w:rsid w:val="00625F78"/>
    <w:rsid w:val="0062756D"/>
    <w:rsid w:val="00632570"/>
    <w:rsid w:val="00636CBA"/>
    <w:rsid w:val="00642374"/>
    <w:rsid w:val="00646C55"/>
    <w:rsid w:val="00650B6E"/>
    <w:rsid w:val="00650CC6"/>
    <w:rsid w:val="00654F79"/>
    <w:rsid w:val="006578D9"/>
    <w:rsid w:val="00657F9C"/>
    <w:rsid w:val="00664DBD"/>
    <w:rsid w:val="006700D0"/>
    <w:rsid w:val="006725B9"/>
    <w:rsid w:val="00675CA8"/>
    <w:rsid w:val="00677859"/>
    <w:rsid w:val="00677DC6"/>
    <w:rsid w:val="00687469"/>
    <w:rsid w:val="006923FB"/>
    <w:rsid w:val="00693911"/>
    <w:rsid w:val="006A0151"/>
    <w:rsid w:val="006A46CF"/>
    <w:rsid w:val="006B0D97"/>
    <w:rsid w:val="006B4BCA"/>
    <w:rsid w:val="006B6F8D"/>
    <w:rsid w:val="006B75A6"/>
    <w:rsid w:val="006C0B04"/>
    <w:rsid w:val="006C67E7"/>
    <w:rsid w:val="006C70B8"/>
    <w:rsid w:val="006D101A"/>
    <w:rsid w:val="006D2305"/>
    <w:rsid w:val="006D25F9"/>
    <w:rsid w:val="006D276D"/>
    <w:rsid w:val="006D3A3F"/>
    <w:rsid w:val="006D4932"/>
    <w:rsid w:val="006D4C89"/>
    <w:rsid w:val="006E054B"/>
    <w:rsid w:val="006E1EFB"/>
    <w:rsid w:val="006E5AC8"/>
    <w:rsid w:val="006F3F27"/>
    <w:rsid w:val="006F5959"/>
    <w:rsid w:val="006F6238"/>
    <w:rsid w:val="0070307A"/>
    <w:rsid w:val="0070544C"/>
    <w:rsid w:val="00713C5C"/>
    <w:rsid w:val="00720972"/>
    <w:rsid w:val="007213E6"/>
    <w:rsid w:val="00723355"/>
    <w:rsid w:val="0072464E"/>
    <w:rsid w:val="00730EE2"/>
    <w:rsid w:val="00731E99"/>
    <w:rsid w:val="00733B4F"/>
    <w:rsid w:val="007354ED"/>
    <w:rsid w:val="00735B44"/>
    <w:rsid w:val="00746BB5"/>
    <w:rsid w:val="00757F55"/>
    <w:rsid w:val="00760BEE"/>
    <w:rsid w:val="00762ABE"/>
    <w:rsid w:val="00763067"/>
    <w:rsid w:val="00763781"/>
    <w:rsid w:val="00763F3A"/>
    <w:rsid w:val="00767E50"/>
    <w:rsid w:val="00771A49"/>
    <w:rsid w:val="00774116"/>
    <w:rsid w:val="00776AA8"/>
    <w:rsid w:val="00781ACC"/>
    <w:rsid w:val="007935DB"/>
    <w:rsid w:val="00793B42"/>
    <w:rsid w:val="00793F2B"/>
    <w:rsid w:val="007966A4"/>
    <w:rsid w:val="007A4D76"/>
    <w:rsid w:val="007A5B76"/>
    <w:rsid w:val="007B22C9"/>
    <w:rsid w:val="007B28CA"/>
    <w:rsid w:val="007B4444"/>
    <w:rsid w:val="007B5583"/>
    <w:rsid w:val="007C2466"/>
    <w:rsid w:val="007C29E1"/>
    <w:rsid w:val="007C47F5"/>
    <w:rsid w:val="00801EBF"/>
    <w:rsid w:val="00806666"/>
    <w:rsid w:val="00821FD6"/>
    <w:rsid w:val="00824AE5"/>
    <w:rsid w:val="00832A02"/>
    <w:rsid w:val="0083478D"/>
    <w:rsid w:val="00836356"/>
    <w:rsid w:val="00836C69"/>
    <w:rsid w:val="0083752E"/>
    <w:rsid w:val="00841595"/>
    <w:rsid w:val="0084442C"/>
    <w:rsid w:val="00845BCD"/>
    <w:rsid w:val="00847371"/>
    <w:rsid w:val="00850628"/>
    <w:rsid w:val="00851264"/>
    <w:rsid w:val="008558EF"/>
    <w:rsid w:val="008629A9"/>
    <w:rsid w:val="008666E0"/>
    <w:rsid w:val="00867959"/>
    <w:rsid w:val="00867DC0"/>
    <w:rsid w:val="00882284"/>
    <w:rsid w:val="0088462E"/>
    <w:rsid w:val="00885AE5"/>
    <w:rsid w:val="008869C0"/>
    <w:rsid w:val="00886FB4"/>
    <w:rsid w:val="008910FE"/>
    <w:rsid w:val="00892C53"/>
    <w:rsid w:val="00893574"/>
    <w:rsid w:val="008B06E6"/>
    <w:rsid w:val="008B5945"/>
    <w:rsid w:val="008B5B2F"/>
    <w:rsid w:val="008B5E6F"/>
    <w:rsid w:val="008D0EA1"/>
    <w:rsid w:val="008D3AF8"/>
    <w:rsid w:val="008D5716"/>
    <w:rsid w:val="008D715C"/>
    <w:rsid w:val="008E2D7C"/>
    <w:rsid w:val="008E70A4"/>
    <w:rsid w:val="008F1555"/>
    <w:rsid w:val="008F1981"/>
    <w:rsid w:val="008F2C47"/>
    <w:rsid w:val="008F433C"/>
    <w:rsid w:val="008F4D51"/>
    <w:rsid w:val="008F4F9D"/>
    <w:rsid w:val="0090252B"/>
    <w:rsid w:val="009027FD"/>
    <w:rsid w:val="00905D81"/>
    <w:rsid w:val="00915218"/>
    <w:rsid w:val="0091658C"/>
    <w:rsid w:val="00923280"/>
    <w:rsid w:val="00926BE8"/>
    <w:rsid w:val="00927185"/>
    <w:rsid w:val="00931FDA"/>
    <w:rsid w:val="009347E4"/>
    <w:rsid w:val="00934C89"/>
    <w:rsid w:val="00935ABD"/>
    <w:rsid w:val="009367E6"/>
    <w:rsid w:val="0093688C"/>
    <w:rsid w:val="00942596"/>
    <w:rsid w:val="00942ACD"/>
    <w:rsid w:val="00944ECD"/>
    <w:rsid w:val="00946DD8"/>
    <w:rsid w:val="00950C8F"/>
    <w:rsid w:val="00960234"/>
    <w:rsid w:val="00960FB7"/>
    <w:rsid w:val="009618A7"/>
    <w:rsid w:val="009635E7"/>
    <w:rsid w:val="0097319C"/>
    <w:rsid w:val="00980BA7"/>
    <w:rsid w:val="009844ED"/>
    <w:rsid w:val="00984F53"/>
    <w:rsid w:val="009855B7"/>
    <w:rsid w:val="009866D6"/>
    <w:rsid w:val="00987CA1"/>
    <w:rsid w:val="009913E4"/>
    <w:rsid w:val="00994F46"/>
    <w:rsid w:val="009C0FED"/>
    <w:rsid w:val="009C332E"/>
    <w:rsid w:val="009C37A7"/>
    <w:rsid w:val="009C4143"/>
    <w:rsid w:val="009D189D"/>
    <w:rsid w:val="009D3EE6"/>
    <w:rsid w:val="009E27AD"/>
    <w:rsid w:val="009E586C"/>
    <w:rsid w:val="00A00019"/>
    <w:rsid w:val="00A01CC6"/>
    <w:rsid w:val="00A02930"/>
    <w:rsid w:val="00A02AA6"/>
    <w:rsid w:val="00A02D43"/>
    <w:rsid w:val="00A034AE"/>
    <w:rsid w:val="00A1219D"/>
    <w:rsid w:val="00A13ECA"/>
    <w:rsid w:val="00A206D5"/>
    <w:rsid w:val="00A22948"/>
    <w:rsid w:val="00A27DF3"/>
    <w:rsid w:val="00A30ABD"/>
    <w:rsid w:val="00A344F7"/>
    <w:rsid w:val="00A34A59"/>
    <w:rsid w:val="00A3785E"/>
    <w:rsid w:val="00A40D4D"/>
    <w:rsid w:val="00A429B5"/>
    <w:rsid w:val="00A464C1"/>
    <w:rsid w:val="00A51069"/>
    <w:rsid w:val="00A51BF3"/>
    <w:rsid w:val="00A51C07"/>
    <w:rsid w:val="00A56E20"/>
    <w:rsid w:val="00A60F70"/>
    <w:rsid w:val="00A64BC9"/>
    <w:rsid w:val="00A65E38"/>
    <w:rsid w:val="00A72780"/>
    <w:rsid w:val="00A7592A"/>
    <w:rsid w:val="00A818A1"/>
    <w:rsid w:val="00A85848"/>
    <w:rsid w:val="00A91DF2"/>
    <w:rsid w:val="00AA0825"/>
    <w:rsid w:val="00AB0A16"/>
    <w:rsid w:val="00AB102C"/>
    <w:rsid w:val="00AB1A78"/>
    <w:rsid w:val="00AB3ED3"/>
    <w:rsid w:val="00AC1F31"/>
    <w:rsid w:val="00AD1D8C"/>
    <w:rsid w:val="00AD6AA5"/>
    <w:rsid w:val="00AE6F0B"/>
    <w:rsid w:val="00AF1422"/>
    <w:rsid w:val="00AF17B7"/>
    <w:rsid w:val="00AF448A"/>
    <w:rsid w:val="00AF4DCA"/>
    <w:rsid w:val="00B020F2"/>
    <w:rsid w:val="00B025B1"/>
    <w:rsid w:val="00B02F80"/>
    <w:rsid w:val="00B06C66"/>
    <w:rsid w:val="00B14615"/>
    <w:rsid w:val="00B15603"/>
    <w:rsid w:val="00B16E79"/>
    <w:rsid w:val="00B17B47"/>
    <w:rsid w:val="00B17F45"/>
    <w:rsid w:val="00B21259"/>
    <w:rsid w:val="00B21787"/>
    <w:rsid w:val="00B21F53"/>
    <w:rsid w:val="00B22CDA"/>
    <w:rsid w:val="00B25A01"/>
    <w:rsid w:val="00B311A2"/>
    <w:rsid w:val="00B32D2C"/>
    <w:rsid w:val="00B344F6"/>
    <w:rsid w:val="00B35D72"/>
    <w:rsid w:val="00B36556"/>
    <w:rsid w:val="00B447CB"/>
    <w:rsid w:val="00B450BA"/>
    <w:rsid w:val="00B4676B"/>
    <w:rsid w:val="00B50A1B"/>
    <w:rsid w:val="00B517BE"/>
    <w:rsid w:val="00B51B98"/>
    <w:rsid w:val="00B53123"/>
    <w:rsid w:val="00B536EC"/>
    <w:rsid w:val="00B54260"/>
    <w:rsid w:val="00B609B7"/>
    <w:rsid w:val="00B60B4D"/>
    <w:rsid w:val="00B621D1"/>
    <w:rsid w:val="00B64E53"/>
    <w:rsid w:val="00B71D06"/>
    <w:rsid w:val="00B745AE"/>
    <w:rsid w:val="00B81A94"/>
    <w:rsid w:val="00B8323C"/>
    <w:rsid w:val="00B8449F"/>
    <w:rsid w:val="00B9067D"/>
    <w:rsid w:val="00B91C82"/>
    <w:rsid w:val="00B95E30"/>
    <w:rsid w:val="00B9779C"/>
    <w:rsid w:val="00B97F5F"/>
    <w:rsid w:val="00BA44A1"/>
    <w:rsid w:val="00BB2512"/>
    <w:rsid w:val="00BB33AB"/>
    <w:rsid w:val="00BC6CA8"/>
    <w:rsid w:val="00BE05B9"/>
    <w:rsid w:val="00BF1DC5"/>
    <w:rsid w:val="00BF3025"/>
    <w:rsid w:val="00BF4EE7"/>
    <w:rsid w:val="00BF5FBE"/>
    <w:rsid w:val="00BF6315"/>
    <w:rsid w:val="00BF77AD"/>
    <w:rsid w:val="00BF7E8C"/>
    <w:rsid w:val="00BF7EFD"/>
    <w:rsid w:val="00C0233A"/>
    <w:rsid w:val="00C05807"/>
    <w:rsid w:val="00C0632E"/>
    <w:rsid w:val="00C12C6C"/>
    <w:rsid w:val="00C13FA5"/>
    <w:rsid w:val="00C2338D"/>
    <w:rsid w:val="00C3042F"/>
    <w:rsid w:val="00C36BF8"/>
    <w:rsid w:val="00C43DDE"/>
    <w:rsid w:val="00C47225"/>
    <w:rsid w:val="00C53E32"/>
    <w:rsid w:val="00C56D16"/>
    <w:rsid w:val="00C60255"/>
    <w:rsid w:val="00C60633"/>
    <w:rsid w:val="00C66BBA"/>
    <w:rsid w:val="00C705F1"/>
    <w:rsid w:val="00C72356"/>
    <w:rsid w:val="00C735CC"/>
    <w:rsid w:val="00C7380F"/>
    <w:rsid w:val="00C75699"/>
    <w:rsid w:val="00C80F37"/>
    <w:rsid w:val="00C96415"/>
    <w:rsid w:val="00CA10F9"/>
    <w:rsid w:val="00CB25DC"/>
    <w:rsid w:val="00CB2B52"/>
    <w:rsid w:val="00CC0B3E"/>
    <w:rsid w:val="00CC7642"/>
    <w:rsid w:val="00CD3ABC"/>
    <w:rsid w:val="00CD441F"/>
    <w:rsid w:val="00CD54BA"/>
    <w:rsid w:val="00CD5CEE"/>
    <w:rsid w:val="00CD6D36"/>
    <w:rsid w:val="00CE4194"/>
    <w:rsid w:val="00CE5918"/>
    <w:rsid w:val="00CE7153"/>
    <w:rsid w:val="00CF14FB"/>
    <w:rsid w:val="00CF5857"/>
    <w:rsid w:val="00CF63E4"/>
    <w:rsid w:val="00CF7F2A"/>
    <w:rsid w:val="00D0139F"/>
    <w:rsid w:val="00D0199C"/>
    <w:rsid w:val="00D05C7E"/>
    <w:rsid w:val="00D26809"/>
    <w:rsid w:val="00D27189"/>
    <w:rsid w:val="00D279F5"/>
    <w:rsid w:val="00D31A1E"/>
    <w:rsid w:val="00D43A80"/>
    <w:rsid w:val="00D464F1"/>
    <w:rsid w:val="00D46BA0"/>
    <w:rsid w:val="00D5117B"/>
    <w:rsid w:val="00D53381"/>
    <w:rsid w:val="00D5626E"/>
    <w:rsid w:val="00D56FEB"/>
    <w:rsid w:val="00D663E8"/>
    <w:rsid w:val="00D66A2E"/>
    <w:rsid w:val="00D74F24"/>
    <w:rsid w:val="00D75218"/>
    <w:rsid w:val="00D843CB"/>
    <w:rsid w:val="00D85073"/>
    <w:rsid w:val="00D8718F"/>
    <w:rsid w:val="00D94B5A"/>
    <w:rsid w:val="00D954C0"/>
    <w:rsid w:val="00D959D2"/>
    <w:rsid w:val="00DA0CC2"/>
    <w:rsid w:val="00DA23D6"/>
    <w:rsid w:val="00DA385D"/>
    <w:rsid w:val="00DA3A4E"/>
    <w:rsid w:val="00DB0E86"/>
    <w:rsid w:val="00DB0F4D"/>
    <w:rsid w:val="00DB0F86"/>
    <w:rsid w:val="00DB202D"/>
    <w:rsid w:val="00DB22D7"/>
    <w:rsid w:val="00DB4013"/>
    <w:rsid w:val="00DB643F"/>
    <w:rsid w:val="00DB65C5"/>
    <w:rsid w:val="00DB7758"/>
    <w:rsid w:val="00DC0AB4"/>
    <w:rsid w:val="00DC369F"/>
    <w:rsid w:val="00DC43D0"/>
    <w:rsid w:val="00DC782C"/>
    <w:rsid w:val="00DD5D63"/>
    <w:rsid w:val="00DD7CA0"/>
    <w:rsid w:val="00DE0AEB"/>
    <w:rsid w:val="00DE6766"/>
    <w:rsid w:val="00DF04D3"/>
    <w:rsid w:val="00DF1F57"/>
    <w:rsid w:val="00DF45A0"/>
    <w:rsid w:val="00DF5B7C"/>
    <w:rsid w:val="00DF7B1B"/>
    <w:rsid w:val="00E0071B"/>
    <w:rsid w:val="00E07C1A"/>
    <w:rsid w:val="00E11C46"/>
    <w:rsid w:val="00E20E04"/>
    <w:rsid w:val="00E31A15"/>
    <w:rsid w:val="00E45420"/>
    <w:rsid w:val="00E52C74"/>
    <w:rsid w:val="00E561BE"/>
    <w:rsid w:val="00E678A4"/>
    <w:rsid w:val="00E74F59"/>
    <w:rsid w:val="00E763EC"/>
    <w:rsid w:val="00E819FB"/>
    <w:rsid w:val="00E84429"/>
    <w:rsid w:val="00E8481D"/>
    <w:rsid w:val="00E85CC6"/>
    <w:rsid w:val="00E876B7"/>
    <w:rsid w:val="00E938F4"/>
    <w:rsid w:val="00E97196"/>
    <w:rsid w:val="00EA1386"/>
    <w:rsid w:val="00EB106E"/>
    <w:rsid w:val="00EB2C00"/>
    <w:rsid w:val="00EB35B2"/>
    <w:rsid w:val="00EB49F5"/>
    <w:rsid w:val="00EB5A87"/>
    <w:rsid w:val="00EC29B4"/>
    <w:rsid w:val="00EC6426"/>
    <w:rsid w:val="00EC7BBD"/>
    <w:rsid w:val="00ED2813"/>
    <w:rsid w:val="00ED3B47"/>
    <w:rsid w:val="00ED67C2"/>
    <w:rsid w:val="00EF04F4"/>
    <w:rsid w:val="00EF1556"/>
    <w:rsid w:val="00EF2D1C"/>
    <w:rsid w:val="00EF33F0"/>
    <w:rsid w:val="00EF5BB7"/>
    <w:rsid w:val="00F00FBA"/>
    <w:rsid w:val="00F02975"/>
    <w:rsid w:val="00F10AB9"/>
    <w:rsid w:val="00F243DC"/>
    <w:rsid w:val="00F2494A"/>
    <w:rsid w:val="00F267B0"/>
    <w:rsid w:val="00F30489"/>
    <w:rsid w:val="00F31DB3"/>
    <w:rsid w:val="00F35A60"/>
    <w:rsid w:val="00F368A6"/>
    <w:rsid w:val="00F41679"/>
    <w:rsid w:val="00F42826"/>
    <w:rsid w:val="00F42F6B"/>
    <w:rsid w:val="00F50DA3"/>
    <w:rsid w:val="00F53819"/>
    <w:rsid w:val="00F60728"/>
    <w:rsid w:val="00F65976"/>
    <w:rsid w:val="00F6714F"/>
    <w:rsid w:val="00F72B99"/>
    <w:rsid w:val="00F740CC"/>
    <w:rsid w:val="00F744D5"/>
    <w:rsid w:val="00F8025C"/>
    <w:rsid w:val="00F80868"/>
    <w:rsid w:val="00F8650F"/>
    <w:rsid w:val="00F87AFB"/>
    <w:rsid w:val="00F97A2B"/>
    <w:rsid w:val="00FA170C"/>
    <w:rsid w:val="00FA1A8A"/>
    <w:rsid w:val="00FA2FDD"/>
    <w:rsid w:val="00FA484C"/>
    <w:rsid w:val="00FB0896"/>
    <w:rsid w:val="00FB0AAC"/>
    <w:rsid w:val="00FB62AA"/>
    <w:rsid w:val="00FC03D7"/>
    <w:rsid w:val="00FC59C0"/>
    <w:rsid w:val="00FC61D9"/>
    <w:rsid w:val="00FC75B8"/>
    <w:rsid w:val="00FD1921"/>
    <w:rsid w:val="00FD2A41"/>
    <w:rsid w:val="00FD3964"/>
    <w:rsid w:val="00FD3DAD"/>
    <w:rsid w:val="00FE0EF9"/>
    <w:rsid w:val="00FE1A49"/>
    <w:rsid w:val="00FE4F4F"/>
    <w:rsid w:val="00FF02F9"/>
    <w:rsid w:val="00FF08F9"/>
    <w:rsid w:val="00FF0B0B"/>
    <w:rsid w:val="00FF1C72"/>
    <w:rsid w:val="00FF4EE2"/>
    <w:rsid w:val="01461A92"/>
    <w:rsid w:val="016211EF"/>
    <w:rsid w:val="0181285F"/>
    <w:rsid w:val="01D30F9F"/>
    <w:rsid w:val="01F30B3B"/>
    <w:rsid w:val="02574D24"/>
    <w:rsid w:val="025F4F18"/>
    <w:rsid w:val="02870C61"/>
    <w:rsid w:val="02952D0B"/>
    <w:rsid w:val="02A14704"/>
    <w:rsid w:val="02B747FB"/>
    <w:rsid w:val="02C219F5"/>
    <w:rsid w:val="02D32533"/>
    <w:rsid w:val="02E6543F"/>
    <w:rsid w:val="031040E9"/>
    <w:rsid w:val="03183D97"/>
    <w:rsid w:val="03253C3A"/>
    <w:rsid w:val="03383595"/>
    <w:rsid w:val="03480526"/>
    <w:rsid w:val="03482D31"/>
    <w:rsid w:val="039642A3"/>
    <w:rsid w:val="03BB1EEC"/>
    <w:rsid w:val="03C638D5"/>
    <w:rsid w:val="04205ABB"/>
    <w:rsid w:val="04451382"/>
    <w:rsid w:val="04B42603"/>
    <w:rsid w:val="04BD64B2"/>
    <w:rsid w:val="04C112C6"/>
    <w:rsid w:val="04F17832"/>
    <w:rsid w:val="04FC6EAD"/>
    <w:rsid w:val="050C4EE1"/>
    <w:rsid w:val="05117DED"/>
    <w:rsid w:val="053138C5"/>
    <w:rsid w:val="05454E19"/>
    <w:rsid w:val="05565B35"/>
    <w:rsid w:val="05794B81"/>
    <w:rsid w:val="05887013"/>
    <w:rsid w:val="058A0BF1"/>
    <w:rsid w:val="05943A79"/>
    <w:rsid w:val="059F453F"/>
    <w:rsid w:val="06055793"/>
    <w:rsid w:val="061A30E4"/>
    <w:rsid w:val="06267C84"/>
    <w:rsid w:val="062F25CB"/>
    <w:rsid w:val="06505F0F"/>
    <w:rsid w:val="067964CF"/>
    <w:rsid w:val="06962B54"/>
    <w:rsid w:val="06D11474"/>
    <w:rsid w:val="06D81E1A"/>
    <w:rsid w:val="06E93664"/>
    <w:rsid w:val="06EC66F3"/>
    <w:rsid w:val="070A13AD"/>
    <w:rsid w:val="07253B2E"/>
    <w:rsid w:val="075F681C"/>
    <w:rsid w:val="07B22D66"/>
    <w:rsid w:val="07B3105D"/>
    <w:rsid w:val="07CC4775"/>
    <w:rsid w:val="07D43668"/>
    <w:rsid w:val="07ED5C13"/>
    <w:rsid w:val="08053694"/>
    <w:rsid w:val="08230D93"/>
    <w:rsid w:val="083F1F39"/>
    <w:rsid w:val="084B63D1"/>
    <w:rsid w:val="08605981"/>
    <w:rsid w:val="087E14A8"/>
    <w:rsid w:val="08F65F2F"/>
    <w:rsid w:val="090664E4"/>
    <w:rsid w:val="090934BB"/>
    <w:rsid w:val="09457E22"/>
    <w:rsid w:val="09D06E2A"/>
    <w:rsid w:val="09E1696A"/>
    <w:rsid w:val="09FD599C"/>
    <w:rsid w:val="0A1179E6"/>
    <w:rsid w:val="0A392C10"/>
    <w:rsid w:val="0A440BCE"/>
    <w:rsid w:val="0A6847DE"/>
    <w:rsid w:val="0A87036F"/>
    <w:rsid w:val="0AD30093"/>
    <w:rsid w:val="0ADC550A"/>
    <w:rsid w:val="0B717378"/>
    <w:rsid w:val="0B8300EA"/>
    <w:rsid w:val="0BA55068"/>
    <w:rsid w:val="0BAC1F37"/>
    <w:rsid w:val="0BB01C25"/>
    <w:rsid w:val="0BB93DD6"/>
    <w:rsid w:val="0BF876B4"/>
    <w:rsid w:val="0C485BB1"/>
    <w:rsid w:val="0C6A37EC"/>
    <w:rsid w:val="0C8A7306"/>
    <w:rsid w:val="0CA5432F"/>
    <w:rsid w:val="0CAF77D1"/>
    <w:rsid w:val="0CB740F0"/>
    <w:rsid w:val="0CCB1900"/>
    <w:rsid w:val="0CDA6FBD"/>
    <w:rsid w:val="0CF97B65"/>
    <w:rsid w:val="0D3211D9"/>
    <w:rsid w:val="0D3C5C79"/>
    <w:rsid w:val="0D567163"/>
    <w:rsid w:val="0D5B3090"/>
    <w:rsid w:val="0D7118F3"/>
    <w:rsid w:val="0D9B06F8"/>
    <w:rsid w:val="0DC21CC3"/>
    <w:rsid w:val="0DE4673B"/>
    <w:rsid w:val="0DFA6951"/>
    <w:rsid w:val="0E173312"/>
    <w:rsid w:val="0E4D52B0"/>
    <w:rsid w:val="0E5A5492"/>
    <w:rsid w:val="0E757BDB"/>
    <w:rsid w:val="0E7612CC"/>
    <w:rsid w:val="0E7A65EA"/>
    <w:rsid w:val="0E820038"/>
    <w:rsid w:val="0EB35F84"/>
    <w:rsid w:val="0EDF046A"/>
    <w:rsid w:val="0F0E4888"/>
    <w:rsid w:val="0F0E51CF"/>
    <w:rsid w:val="0F4A3A1F"/>
    <w:rsid w:val="0F4F7F88"/>
    <w:rsid w:val="0F6402AA"/>
    <w:rsid w:val="0F834CD7"/>
    <w:rsid w:val="0FAA7D85"/>
    <w:rsid w:val="0FB6423F"/>
    <w:rsid w:val="0FC127D0"/>
    <w:rsid w:val="0FF728B6"/>
    <w:rsid w:val="101306FD"/>
    <w:rsid w:val="1028219D"/>
    <w:rsid w:val="104014C3"/>
    <w:rsid w:val="10980197"/>
    <w:rsid w:val="10B516D9"/>
    <w:rsid w:val="10FB5967"/>
    <w:rsid w:val="110D031F"/>
    <w:rsid w:val="112A2DB9"/>
    <w:rsid w:val="115D1DFC"/>
    <w:rsid w:val="115E63D2"/>
    <w:rsid w:val="117A7179"/>
    <w:rsid w:val="119D648B"/>
    <w:rsid w:val="11A35071"/>
    <w:rsid w:val="11BF5456"/>
    <w:rsid w:val="11D139E6"/>
    <w:rsid w:val="11D27C01"/>
    <w:rsid w:val="11FB0DF4"/>
    <w:rsid w:val="12287275"/>
    <w:rsid w:val="12975BAE"/>
    <w:rsid w:val="12A43A0A"/>
    <w:rsid w:val="12C244D0"/>
    <w:rsid w:val="12E43E56"/>
    <w:rsid w:val="132B4747"/>
    <w:rsid w:val="134415E6"/>
    <w:rsid w:val="13457DC7"/>
    <w:rsid w:val="13601A56"/>
    <w:rsid w:val="1363342B"/>
    <w:rsid w:val="136D4379"/>
    <w:rsid w:val="137E015E"/>
    <w:rsid w:val="13875BD2"/>
    <w:rsid w:val="13BA2C9E"/>
    <w:rsid w:val="13DD11E6"/>
    <w:rsid w:val="13F72744"/>
    <w:rsid w:val="1432563D"/>
    <w:rsid w:val="144231EE"/>
    <w:rsid w:val="144554BA"/>
    <w:rsid w:val="14465CC5"/>
    <w:rsid w:val="146D2D94"/>
    <w:rsid w:val="1472728C"/>
    <w:rsid w:val="14CE465B"/>
    <w:rsid w:val="14EC333C"/>
    <w:rsid w:val="14F45E26"/>
    <w:rsid w:val="15716BD9"/>
    <w:rsid w:val="15B94FA2"/>
    <w:rsid w:val="162656B5"/>
    <w:rsid w:val="16397643"/>
    <w:rsid w:val="16932447"/>
    <w:rsid w:val="169A484A"/>
    <w:rsid w:val="16B72671"/>
    <w:rsid w:val="16F65B16"/>
    <w:rsid w:val="16FC36AB"/>
    <w:rsid w:val="17037830"/>
    <w:rsid w:val="17063E08"/>
    <w:rsid w:val="173509C1"/>
    <w:rsid w:val="173A6045"/>
    <w:rsid w:val="177744B5"/>
    <w:rsid w:val="17916387"/>
    <w:rsid w:val="17AA2FF9"/>
    <w:rsid w:val="17AE3661"/>
    <w:rsid w:val="181837D8"/>
    <w:rsid w:val="18825152"/>
    <w:rsid w:val="18910E54"/>
    <w:rsid w:val="18A52C74"/>
    <w:rsid w:val="18F140EA"/>
    <w:rsid w:val="191612A1"/>
    <w:rsid w:val="191E108C"/>
    <w:rsid w:val="194B18C5"/>
    <w:rsid w:val="19707DBE"/>
    <w:rsid w:val="19934683"/>
    <w:rsid w:val="19AD18F3"/>
    <w:rsid w:val="19C671D6"/>
    <w:rsid w:val="19F55EC0"/>
    <w:rsid w:val="1A1012E6"/>
    <w:rsid w:val="1A482F4E"/>
    <w:rsid w:val="1A595060"/>
    <w:rsid w:val="1A706E6B"/>
    <w:rsid w:val="1ACE02ED"/>
    <w:rsid w:val="1AD72AAC"/>
    <w:rsid w:val="1B102152"/>
    <w:rsid w:val="1B1D5DB7"/>
    <w:rsid w:val="1B2C269E"/>
    <w:rsid w:val="1B577242"/>
    <w:rsid w:val="1B774D05"/>
    <w:rsid w:val="1B8730C1"/>
    <w:rsid w:val="1BD82005"/>
    <w:rsid w:val="1BED5E22"/>
    <w:rsid w:val="1BF06B52"/>
    <w:rsid w:val="1C1722B6"/>
    <w:rsid w:val="1C3C3F71"/>
    <w:rsid w:val="1C42148E"/>
    <w:rsid w:val="1C75036F"/>
    <w:rsid w:val="1C7E12DC"/>
    <w:rsid w:val="1CCD77D8"/>
    <w:rsid w:val="1CD47B4A"/>
    <w:rsid w:val="1CD54465"/>
    <w:rsid w:val="1CE772ED"/>
    <w:rsid w:val="1D134B26"/>
    <w:rsid w:val="1D445E7A"/>
    <w:rsid w:val="1D550F6D"/>
    <w:rsid w:val="1D697333"/>
    <w:rsid w:val="1D9A6F64"/>
    <w:rsid w:val="1DD306F4"/>
    <w:rsid w:val="1DE332C5"/>
    <w:rsid w:val="1DF20A71"/>
    <w:rsid w:val="1DF50FBD"/>
    <w:rsid w:val="1E054456"/>
    <w:rsid w:val="1E177B3E"/>
    <w:rsid w:val="1E462A12"/>
    <w:rsid w:val="1E53519D"/>
    <w:rsid w:val="1E920147"/>
    <w:rsid w:val="1ECD4BF7"/>
    <w:rsid w:val="1EE74934"/>
    <w:rsid w:val="1F052F6A"/>
    <w:rsid w:val="1F1E7034"/>
    <w:rsid w:val="1F29394B"/>
    <w:rsid w:val="1F940BB6"/>
    <w:rsid w:val="1F9E47DE"/>
    <w:rsid w:val="1FA234BB"/>
    <w:rsid w:val="1FC22BB1"/>
    <w:rsid w:val="200112F0"/>
    <w:rsid w:val="204C25F4"/>
    <w:rsid w:val="20A54AE5"/>
    <w:rsid w:val="20C2663D"/>
    <w:rsid w:val="20D74589"/>
    <w:rsid w:val="212446E9"/>
    <w:rsid w:val="21625C27"/>
    <w:rsid w:val="21945365"/>
    <w:rsid w:val="21A15589"/>
    <w:rsid w:val="21D917CB"/>
    <w:rsid w:val="21FF4414"/>
    <w:rsid w:val="221F6DC0"/>
    <w:rsid w:val="222A20E9"/>
    <w:rsid w:val="224807F3"/>
    <w:rsid w:val="224D75F4"/>
    <w:rsid w:val="22634E71"/>
    <w:rsid w:val="22BC4035"/>
    <w:rsid w:val="22C758E4"/>
    <w:rsid w:val="22DA061C"/>
    <w:rsid w:val="22E54E98"/>
    <w:rsid w:val="22EA3E3D"/>
    <w:rsid w:val="22EA3E93"/>
    <w:rsid w:val="22F72F3B"/>
    <w:rsid w:val="22FA484D"/>
    <w:rsid w:val="23125784"/>
    <w:rsid w:val="23316D89"/>
    <w:rsid w:val="23492DF8"/>
    <w:rsid w:val="23562A7C"/>
    <w:rsid w:val="23582B07"/>
    <w:rsid w:val="23607144"/>
    <w:rsid w:val="239F3209"/>
    <w:rsid w:val="23A42E9D"/>
    <w:rsid w:val="23AE14F2"/>
    <w:rsid w:val="23C87E57"/>
    <w:rsid w:val="23DF39F0"/>
    <w:rsid w:val="23ED15ED"/>
    <w:rsid w:val="24435120"/>
    <w:rsid w:val="24657C08"/>
    <w:rsid w:val="24965FD8"/>
    <w:rsid w:val="24B628E0"/>
    <w:rsid w:val="24B954A2"/>
    <w:rsid w:val="25401F07"/>
    <w:rsid w:val="257B2FC1"/>
    <w:rsid w:val="25902A0D"/>
    <w:rsid w:val="259A46C9"/>
    <w:rsid w:val="25B02ED5"/>
    <w:rsid w:val="25D3187D"/>
    <w:rsid w:val="26250155"/>
    <w:rsid w:val="2666062F"/>
    <w:rsid w:val="26AF0226"/>
    <w:rsid w:val="26B25494"/>
    <w:rsid w:val="26D647DB"/>
    <w:rsid w:val="271E0F1D"/>
    <w:rsid w:val="2732175D"/>
    <w:rsid w:val="27444206"/>
    <w:rsid w:val="2744595D"/>
    <w:rsid w:val="2753166D"/>
    <w:rsid w:val="279106EE"/>
    <w:rsid w:val="27B1071D"/>
    <w:rsid w:val="27BC7F03"/>
    <w:rsid w:val="285F599C"/>
    <w:rsid w:val="28BC0671"/>
    <w:rsid w:val="28CD461F"/>
    <w:rsid w:val="2912495B"/>
    <w:rsid w:val="293D248B"/>
    <w:rsid w:val="29642053"/>
    <w:rsid w:val="296E3E90"/>
    <w:rsid w:val="29C119CA"/>
    <w:rsid w:val="29C30AB4"/>
    <w:rsid w:val="2A39084D"/>
    <w:rsid w:val="2A3B09F2"/>
    <w:rsid w:val="2A504001"/>
    <w:rsid w:val="2A5E181F"/>
    <w:rsid w:val="2A6B516D"/>
    <w:rsid w:val="2A76250F"/>
    <w:rsid w:val="2A793463"/>
    <w:rsid w:val="2A9A702C"/>
    <w:rsid w:val="2AA10C55"/>
    <w:rsid w:val="2AA771AF"/>
    <w:rsid w:val="2AB71165"/>
    <w:rsid w:val="2AFF0803"/>
    <w:rsid w:val="2B0A4817"/>
    <w:rsid w:val="2B300363"/>
    <w:rsid w:val="2B827482"/>
    <w:rsid w:val="2BC80F30"/>
    <w:rsid w:val="2BCFFD7D"/>
    <w:rsid w:val="2BEE470C"/>
    <w:rsid w:val="2C044402"/>
    <w:rsid w:val="2C0C5DEC"/>
    <w:rsid w:val="2C367B57"/>
    <w:rsid w:val="2C3C2BDC"/>
    <w:rsid w:val="2C69225A"/>
    <w:rsid w:val="2C794F34"/>
    <w:rsid w:val="2C79738F"/>
    <w:rsid w:val="2C835258"/>
    <w:rsid w:val="2C861FD0"/>
    <w:rsid w:val="2C914FA2"/>
    <w:rsid w:val="2C990907"/>
    <w:rsid w:val="2C994196"/>
    <w:rsid w:val="2CB532BC"/>
    <w:rsid w:val="2CD41681"/>
    <w:rsid w:val="2CE55984"/>
    <w:rsid w:val="2D06216F"/>
    <w:rsid w:val="2D4969EC"/>
    <w:rsid w:val="2D4A5DDC"/>
    <w:rsid w:val="2D671EC5"/>
    <w:rsid w:val="2D791EB3"/>
    <w:rsid w:val="2D886406"/>
    <w:rsid w:val="2DB236E3"/>
    <w:rsid w:val="2E0150F4"/>
    <w:rsid w:val="2E08536B"/>
    <w:rsid w:val="2E772B98"/>
    <w:rsid w:val="2EA824DE"/>
    <w:rsid w:val="2EDC6F41"/>
    <w:rsid w:val="2EF5370E"/>
    <w:rsid w:val="2F0532BD"/>
    <w:rsid w:val="2F120299"/>
    <w:rsid w:val="2F241421"/>
    <w:rsid w:val="2F316D33"/>
    <w:rsid w:val="2F5A1FD4"/>
    <w:rsid w:val="2F797B42"/>
    <w:rsid w:val="2FB64294"/>
    <w:rsid w:val="2FCC6A25"/>
    <w:rsid w:val="302C6E98"/>
    <w:rsid w:val="30326165"/>
    <w:rsid w:val="30552415"/>
    <w:rsid w:val="3065241B"/>
    <w:rsid w:val="30860EFA"/>
    <w:rsid w:val="30B83FBA"/>
    <w:rsid w:val="30BB0F4E"/>
    <w:rsid w:val="30D5596B"/>
    <w:rsid w:val="30EC6B4E"/>
    <w:rsid w:val="30F026DE"/>
    <w:rsid w:val="31007BD8"/>
    <w:rsid w:val="312E1DE7"/>
    <w:rsid w:val="3173108C"/>
    <w:rsid w:val="3178234C"/>
    <w:rsid w:val="31A31443"/>
    <w:rsid w:val="31BF41D7"/>
    <w:rsid w:val="31CB705C"/>
    <w:rsid w:val="31FD4C58"/>
    <w:rsid w:val="3201304C"/>
    <w:rsid w:val="321E2E8F"/>
    <w:rsid w:val="32223C1D"/>
    <w:rsid w:val="325F3ED1"/>
    <w:rsid w:val="32601421"/>
    <w:rsid w:val="326B63D1"/>
    <w:rsid w:val="32993DB8"/>
    <w:rsid w:val="32BC5604"/>
    <w:rsid w:val="32CA7F79"/>
    <w:rsid w:val="33100ABC"/>
    <w:rsid w:val="33162897"/>
    <w:rsid w:val="33194A43"/>
    <w:rsid w:val="3337031D"/>
    <w:rsid w:val="334D7D10"/>
    <w:rsid w:val="335351DB"/>
    <w:rsid w:val="3364068B"/>
    <w:rsid w:val="3371558D"/>
    <w:rsid w:val="337A346E"/>
    <w:rsid w:val="33B32C0A"/>
    <w:rsid w:val="33B50BA0"/>
    <w:rsid w:val="33BC02A8"/>
    <w:rsid w:val="34074348"/>
    <w:rsid w:val="342616E0"/>
    <w:rsid w:val="342D0CEA"/>
    <w:rsid w:val="345D23CB"/>
    <w:rsid w:val="346C6BF6"/>
    <w:rsid w:val="3482346A"/>
    <w:rsid w:val="34AF5137"/>
    <w:rsid w:val="34B5488D"/>
    <w:rsid w:val="34D94D85"/>
    <w:rsid w:val="351D427A"/>
    <w:rsid w:val="354306B7"/>
    <w:rsid w:val="354526D0"/>
    <w:rsid w:val="35483F94"/>
    <w:rsid w:val="35A0494B"/>
    <w:rsid w:val="35C6732D"/>
    <w:rsid w:val="360D6249"/>
    <w:rsid w:val="36214F06"/>
    <w:rsid w:val="362B681D"/>
    <w:rsid w:val="363D0A6B"/>
    <w:rsid w:val="368D7176"/>
    <w:rsid w:val="36CF47A6"/>
    <w:rsid w:val="36EA0131"/>
    <w:rsid w:val="36F23533"/>
    <w:rsid w:val="36F67B1B"/>
    <w:rsid w:val="36F94534"/>
    <w:rsid w:val="3703173E"/>
    <w:rsid w:val="370F5943"/>
    <w:rsid w:val="37153BE7"/>
    <w:rsid w:val="372E1F58"/>
    <w:rsid w:val="37567E81"/>
    <w:rsid w:val="375E42E7"/>
    <w:rsid w:val="378E41B1"/>
    <w:rsid w:val="37CD457A"/>
    <w:rsid w:val="37D3549E"/>
    <w:rsid w:val="382C2996"/>
    <w:rsid w:val="384126DC"/>
    <w:rsid w:val="386C5223"/>
    <w:rsid w:val="38866399"/>
    <w:rsid w:val="38A06147"/>
    <w:rsid w:val="38C13CE1"/>
    <w:rsid w:val="390078D5"/>
    <w:rsid w:val="3903163C"/>
    <w:rsid w:val="390E3DE7"/>
    <w:rsid w:val="392A1BFF"/>
    <w:rsid w:val="3936590B"/>
    <w:rsid w:val="39556EBD"/>
    <w:rsid w:val="39651934"/>
    <w:rsid w:val="39797A60"/>
    <w:rsid w:val="39864F32"/>
    <w:rsid w:val="39867034"/>
    <w:rsid w:val="39C07AFC"/>
    <w:rsid w:val="39D33B5E"/>
    <w:rsid w:val="39DC4066"/>
    <w:rsid w:val="39EE105D"/>
    <w:rsid w:val="39EF7683"/>
    <w:rsid w:val="3A0A75F2"/>
    <w:rsid w:val="3A57012D"/>
    <w:rsid w:val="3AA639AE"/>
    <w:rsid w:val="3AC600E6"/>
    <w:rsid w:val="3ADF254C"/>
    <w:rsid w:val="3AE373D4"/>
    <w:rsid w:val="3B284EBC"/>
    <w:rsid w:val="3B330E26"/>
    <w:rsid w:val="3B40692B"/>
    <w:rsid w:val="3B4B57C7"/>
    <w:rsid w:val="3B56690B"/>
    <w:rsid w:val="3B6C7A07"/>
    <w:rsid w:val="3BF1686A"/>
    <w:rsid w:val="3C1A2EE9"/>
    <w:rsid w:val="3C5B3CE7"/>
    <w:rsid w:val="3C9140BC"/>
    <w:rsid w:val="3C953C22"/>
    <w:rsid w:val="3CD8181D"/>
    <w:rsid w:val="3CDC2C01"/>
    <w:rsid w:val="3CF167CB"/>
    <w:rsid w:val="3D4D7ABA"/>
    <w:rsid w:val="3D775E7E"/>
    <w:rsid w:val="3DC06309"/>
    <w:rsid w:val="3DD4111E"/>
    <w:rsid w:val="3E00610C"/>
    <w:rsid w:val="3E1F66DC"/>
    <w:rsid w:val="3E36319E"/>
    <w:rsid w:val="3E3B7655"/>
    <w:rsid w:val="3E7968CC"/>
    <w:rsid w:val="3E917691"/>
    <w:rsid w:val="3E9D782B"/>
    <w:rsid w:val="3ECB1C3F"/>
    <w:rsid w:val="3ED72112"/>
    <w:rsid w:val="3ED76FDE"/>
    <w:rsid w:val="3EE813A0"/>
    <w:rsid w:val="3EEF0AED"/>
    <w:rsid w:val="3F0704AF"/>
    <w:rsid w:val="3F406146"/>
    <w:rsid w:val="3F681942"/>
    <w:rsid w:val="3FBF5F92"/>
    <w:rsid w:val="3FC80175"/>
    <w:rsid w:val="3FED6311"/>
    <w:rsid w:val="3FFE46AF"/>
    <w:rsid w:val="40067C8F"/>
    <w:rsid w:val="40107F16"/>
    <w:rsid w:val="401B296D"/>
    <w:rsid w:val="40384E97"/>
    <w:rsid w:val="406B24B6"/>
    <w:rsid w:val="408108A8"/>
    <w:rsid w:val="40A41331"/>
    <w:rsid w:val="40B75CDE"/>
    <w:rsid w:val="40C2642C"/>
    <w:rsid w:val="40FF50A7"/>
    <w:rsid w:val="411060A3"/>
    <w:rsid w:val="41362671"/>
    <w:rsid w:val="41685754"/>
    <w:rsid w:val="41780A7E"/>
    <w:rsid w:val="418D44A2"/>
    <w:rsid w:val="41F16820"/>
    <w:rsid w:val="41F729A0"/>
    <w:rsid w:val="41F73EC3"/>
    <w:rsid w:val="41F818CD"/>
    <w:rsid w:val="41FB714F"/>
    <w:rsid w:val="41FC5C7E"/>
    <w:rsid w:val="42000A25"/>
    <w:rsid w:val="42237D23"/>
    <w:rsid w:val="424D4C9C"/>
    <w:rsid w:val="42A046FF"/>
    <w:rsid w:val="42A262DC"/>
    <w:rsid w:val="42F3052D"/>
    <w:rsid w:val="430750DE"/>
    <w:rsid w:val="430F1033"/>
    <w:rsid w:val="43646399"/>
    <w:rsid w:val="43665AE9"/>
    <w:rsid w:val="436C37AE"/>
    <w:rsid w:val="43B67BE6"/>
    <w:rsid w:val="43C45D24"/>
    <w:rsid w:val="43EE421F"/>
    <w:rsid w:val="44070C9A"/>
    <w:rsid w:val="44294535"/>
    <w:rsid w:val="443A49B3"/>
    <w:rsid w:val="44467EAC"/>
    <w:rsid w:val="445B2AB6"/>
    <w:rsid w:val="4464780A"/>
    <w:rsid w:val="4484177E"/>
    <w:rsid w:val="449E50FA"/>
    <w:rsid w:val="44AC6A8D"/>
    <w:rsid w:val="44C61F2F"/>
    <w:rsid w:val="44E25FDA"/>
    <w:rsid w:val="455D76ED"/>
    <w:rsid w:val="456B4F9A"/>
    <w:rsid w:val="45C410C1"/>
    <w:rsid w:val="45E4584B"/>
    <w:rsid w:val="460C5AD8"/>
    <w:rsid w:val="4641018B"/>
    <w:rsid w:val="46493045"/>
    <w:rsid w:val="467514C2"/>
    <w:rsid w:val="46A96D64"/>
    <w:rsid w:val="46D73EE2"/>
    <w:rsid w:val="47222096"/>
    <w:rsid w:val="472C32BB"/>
    <w:rsid w:val="473D0CD2"/>
    <w:rsid w:val="474D1465"/>
    <w:rsid w:val="475450B5"/>
    <w:rsid w:val="475632E6"/>
    <w:rsid w:val="47845F81"/>
    <w:rsid w:val="47AF1808"/>
    <w:rsid w:val="47DB3B05"/>
    <w:rsid w:val="47E457AB"/>
    <w:rsid w:val="480C2DC3"/>
    <w:rsid w:val="481100A8"/>
    <w:rsid w:val="481B436E"/>
    <w:rsid w:val="4841330D"/>
    <w:rsid w:val="484D2A29"/>
    <w:rsid w:val="4855149D"/>
    <w:rsid w:val="48693B4A"/>
    <w:rsid w:val="487C1EE5"/>
    <w:rsid w:val="488D4F06"/>
    <w:rsid w:val="48A307C0"/>
    <w:rsid w:val="48A87197"/>
    <w:rsid w:val="49023059"/>
    <w:rsid w:val="49270F3C"/>
    <w:rsid w:val="4955251A"/>
    <w:rsid w:val="495621DE"/>
    <w:rsid w:val="497E1E8D"/>
    <w:rsid w:val="49B0141B"/>
    <w:rsid w:val="49B545AB"/>
    <w:rsid w:val="49C6566A"/>
    <w:rsid w:val="49D30F1B"/>
    <w:rsid w:val="49D7554F"/>
    <w:rsid w:val="49F628A6"/>
    <w:rsid w:val="4A515D07"/>
    <w:rsid w:val="4AB13377"/>
    <w:rsid w:val="4AF2782F"/>
    <w:rsid w:val="4B1B2A82"/>
    <w:rsid w:val="4B4F5A3E"/>
    <w:rsid w:val="4B7C480D"/>
    <w:rsid w:val="4B9301E8"/>
    <w:rsid w:val="4BA80786"/>
    <w:rsid w:val="4BDA7636"/>
    <w:rsid w:val="4C0430CD"/>
    <w:rsid w:val="4C050AEE"/>
    <w:rsid w:val="4C4A7F3F"/>
    <w:rsid w:val="4C504B5E"/>
    <w:rsid w:val="4C8D651E"/>
    <w:rsid w:val="4CB564CB"/>
    <w:rsid w:val="4CC0421E"/>
    <w:rsid w:val="4CC55E26"/>
    <w:rsid w:val="4D205208"/>
    <w:rsid w:val="4D5F6077"/>
    <w:rsid w:val="4D751FF9"/>
    <w:rsid w:val="4D7B1402"/>
    <w:rsid w:val="4DB524F2"/>
    <w:rsid w:val="4DBF1A02"/>
    <w:rsid w:val="4DE40E6A"/>
    <w:rsid w:val="4E0022D6"/>
    <w:rsid w:val="4E203762"/>
    <w:rsid w:val="4E5D55E4"/>
    <w:rsid w:val="4E7A0C21"/>
    <w:rsid w:val="4E7E5213"/>
    <w:rsid w:val="4EDA3817"/>
    <w:rsid w:val="4EFF3FB1"/>
    <w:rsid w:val="4F023C5B"/>
    <w:rsid w:val="4F3748E4"/>
    <w:rsid w:val="4F3932C3"/>
    <w:rsid w:val="4F9174E0"/>
    <w:rsid w:val="4FA14406"/>
    <w:rsid w:val="4FDE14E4"/>
    <w:rsid w:val="5006672B"/>
    <w:rsid w:val="508C795C"/>
    <w:rsid w:val="5099327C"/>
    <w:rsid w:val="509B0F76"/>
    <w:rsid w:val="50C37720"/>
    <w:rsid w:val="50CF6FA5"/>
    <w:rsid w:val="50D33421"/>
    <w:rsid w:val="50D74037"/>
    <w:rsid w:val="510C1DFD"/>
    <w:rsid w:val="511708AE"/>
    <w:rsid w:val="516B5703"/>
    <w:rsid w:val="518B5A76"/>
    <w:rsid w:val="51987C31"/>
    <w:rsid w:val="519A74A2"/>
    <w:rsid w:val="519E037D"/>
    <w:rsid w:val="51CF7BFA"/>
    <w:rsid w:val="51D2175A"/>
    <w:rsid w:val="51D71974"/>
    <w:rsid w:val="52132593"/>
    <w:rsid w:val="52157114"/>
    <w:rsid w:val="521806FF"/>
    <w:rsid w:val="5234327F"/>
    <w:rsid w:val="52412893"/>
    <w:rsid w:val="524C42AE"/>
    <w:rsid w:val="525C4656"/>
    <w:rsid w:val="528C4513"/>
    <w:rsid w:val="52950DFD"/>
    <w:rsid w:val="52D46D2D"/>
    <w:rsid w:val="52D62B75"/>
    <w:rsid w:val="52F359EB"/>
    <w:rsid w:val="53130468"/>
    <w:rsid w:val="53545997"/>
    <w:rsid w:val="535F6C1C"/>
    <w:rsid w:val="537325F5"/>
    <w:rsid w:val="537C7EB2"/>
    <w:rsid w:val="53AA7B41"/>
    <w:rsid w:val="53AB1F63"/>
    <w:rsid w:val="53EE6102"/>
    <w:rsid w:val="54110EC2"/>
    <w:rsid w:val="54342A97"/>
    <w:rsid w:val="54545905"/>
    <w:rsid w:val="54570C47"/>
    <w:rsid w:val="54651BFB"/>
    <w:rsid w:val="54691480"/>
    <w:rsid w:val="547E0423"/>
    <w:rsid w:val="54CE5F34"/>
    <w:rsid w:val="54E54FEC"/>
    <w:rsid w:val="54FA7A8A"/>
    <w:rsid w:val="55376469"/>
    <w:rsid w:val="55486EC8"/>
    <w:rsid w:val="5581699B"/>
    <w:rsid w:val="55A003C5"/>
    <w:rsid w:val="55C83D6E"/>
    <w:rsid w:val="55D6702E"/>
    <w:rsid w:val="55EE2955"/>
    <w:rsid w:val="55F32E04"/>
    <w:rsid w:val="56196C3D"/>
    <w:rsid w:val="564F4DD9"/>
    <w:rsid w:val="56811702"/>
    <w:rsid w:val="56991F5B"/>
    <w:rsid w:val="56A238FE"/>
    <w:rsid w:val="56AB3488"/>
    <w:rsid w:val="56BB4EAB"/>
    <w:rsid w:val="56FC2FE4"/>
    <w:rsid w:val="56FE0F98"/>
    <w:rsid w:val="570668B8"/>
    <w:rsid w:val="57274D6F"/>
    <w:rsid w:val="572805A9"/>
    <w:rsid w:val="5738763B"/>
    <w:rsid w:val="57CF2BE6"/>
    <w:rsid w:val="580F00E4"/>
    <w:rsid w:val="582F59BB"/>
    <w:rsid w:val="585F75ED"/>
    <w:rsid w:val="58804E11"/>
    <w:rsid w:val="588B0DD4"/>
    <w:rsid w:val="589E7109"/>
    <w:rsid w:val="58C01B86"/>
    <w:rsid w:val="58D33622"/>
    <w:rsid w:val="58EE5AA2"/>
    <w:rsid w:val="590877BF"/>
    <w:rsid w:val="59121283"/>
    <w:rsid w:val="59271902"/>
    <w:rsid w:val="593F6214"/>
    <w:rsid w:val="59687BFF"/>
    <w:rsid w:val="59740D59"/>
    <w:rsid w:val="59AA4C34"/>
    <w:rsid w:val="59D92ADB"/>
    <w:rsid w:val="5A5A0EA6"/>
    <w:rsid w:val="5A686658"/>
    <w:rsid w:val="5A6F6D2B"/>
    <w:rsid w:val="5A7B14D0"/>
    <w:rsid w:val="5A944301"/>
    <w:rsid w:val="5A980DCB"/>
    <w:rsid w:val="5A9C3643"/>
    <w:rsid w:val="5AA8214F"/>
    <w:rsid w:val="5AB93FDA"/>
    <w:rsid w:val="5AE4125E"/>
    <w:rsid w:val="5B0F70E5"/>
    <w:rsid w:val="5B1314AC"/>
    <w:rsid w:val="5B255B2C"/>
    <w:rsid w:val="5B735FC9"/>
    <w:rsid w:val="5B837CF3"/>
    <w:rsid w:val="5BE117C3"/>
    <w:rsid w:val="5BE802BA"/>
    <w:rsid w:val="5BED39E1"/>
    <w:rsid w:val="5BFCCB61"/>
    <w:rsid w:val="5C107A4A"/>
    <w:rsid w:val="5C155F72"/>
    <w:rsid w:val="5C2267A1"/>
    <w:rsid w:val="5C6B4B1C"/>
    <w:rsid w:val="5C6C4D13"/>
    <w:rsid w:val="5C8130BA"/>
    <w:rsid w:val="5CD61954"/>
    <w:rsid w:val="5CEA1771"/>
    <w:rsid w:val="5CEB6BA0"/>
    <w:rsid w:val="5CF80EFE"/>
    <w:rsid w:val="5D7010D5"/>
    <w:rsid w:val="5D78706E"/>
    <w:rsid w:val="5DAD1461"/>
    <w:rsid w:val="5DB9058E"/>
    <w:rsid w:val="5DD75617"/>
    <w:rsid w:val="5E0418BA"/>
    <w:rsid w:val="5E2219EC"/>
    <w:rsid w:val="5ED4754E"/>
    <w:rsid w:val="5ED74813"/>
    <w:rsid w:val="5EFB4FAE"/>
    <w:rsid w:val="5F142C80"/>
    <w:rsid w:val="5F3350BA"/>
    <w:rsid w:val="5F4243AF"/>
    <w:rsid w:val="5F45487B"/>
    <w:rsid w:val="5F68601F"/>
    <w:rsid w:val="5FB50884"/>
    <w:rsid w:val="5FBF5C3E"/>
    <w:rsid w:val="5FFF0065"/>
    <w:rsid w:val="601A01F6"/>
    <w:rsid w:val="602D2E25"/>
    <w:rsid w:val="6055598F"/>
    <w:rsid w:val="607C0264"/>
    <w:rsid w:val="611A0B19"/>
    <w:rsid w:val="6125143A"/>
    <w:rsid w:val="614438F3"/>
    <w:rsid w:val="61934D27"/>
    <w:rsid w:val="61B35629"/>
    <w:rsid w:val="61BF61BC"/>
    <w:rsid w:val="61D81956"/>
    <w:rsid w:val="61E62B4D"/>
    <w:rsid w:val="61F737D2"/>
    <w:rsid w:val="62045C96"/>
    <w:rsid w:val="620732AA"/>
    <w:rsid w:val="620B38E4"/>
    <w:rsid w:val="62231568"/>
    <w:rsid w:val="62393DDA"/>
    <w:rsid w:val="626F177A"/>
    <w:rsid w:val="62740158"/>
    <w:rsid w:val="628003C5"/>
    <w:rsid w:val="62BB0FA9"/>
    <w:rsid w:val="63236BD8"/>
    <w:rsid w:val="63391A77"/>
    <w:rsid w:val="634C1DDA"/>
    <w:rsid w:val="634D1D60"/>
    <w:rsid w:val="63C65AB3"/>
    <w:rsid w:val="64123056"/>
    <w:rsid w:val="64305D16"/>
    <w:rsid w:val="64594290"/>
    <w:rsid w:val="64653E5C"/>
    <w:rsid w:val="647153FA"/>
    <w:rsid w:val="648167E6"/>
    <w:rsid w:val="649F69C8"/>
    <w:rsid w:val="64D91AB6"/>
    <w:rsid w:val="65175563"/>
    <w:rsid w:val="65524898"/>
    <w:rsid w:val="657E0AF9"/>
    <w:rsid w:val="65862816"/>
    <w:rsid w:val="659529A3"/>
    <w:rsid w:val="65CE3F02"/>
    <w:rsid w:val="66137D01"/>
    <w:rsid w:val="6623177A"/>
    <w:rsid w:val="669377EF"/>
    <w:rsid w:val="66937E0C"/>
    <w:rsid w:val="66AB0493"/>
    <w:rsid w:val="66EB3270"/>
    <w:rsid w:val="66FB4843"/>
    <w:rsid w:val="67006771"/>
    <w:rsid w:val="67234013"/>
    <w:rsid w:val="676377FF"/>
    <w:rsid w:val="678A391B"/>
    <w:rsid w:val="67951ACD"/>
    <w:rsid w:val="679A348A"/>
    <w:rsid w:val="67D57B91"/>
    <w:rsid w:val="680B172E"/>
    <w:rsid w:val="68147872"/>
    <w:rsid w:val="686057F6"/>
    <w:rsid w:val="687771F5"/>
    <w:rsid w:val="688651C1"/>
    <w:rsid w:val="688D7D66"/>
    <w:rsid w:val="68CA7F1C"/>
    <w:rsid w:val="68F86267"/>
    <w:rsid w:val="692C2841"/>
    <w:rsid w:val="69474917"/>
    <w:rsid w:val="694E31A1"/>
    <w:rsid w:val="695B2F16"/>
    <w:rsid w:val="695C3636"/>
    <w:rsid w:val="69BD13D1"/>
    <w:rsid w:val="6A0242C2"/>
    <w:rsid w:val="6A172A24"/>
    <w:rsid w:val="6A19317D"/>
    <w:rsid w:val="6A1A59EA"/>
    <w:rsid w:val="6A2407AB"/>
    <w:rsid w:val="6A4079B0"/>
    <w:rsid w:val="6A95744D"/>
    <w:rsid w:val="6AA2189C"/>
    <w:rsid w:val="6AC11888"/>
    <w:rsid w:val="6B071712"/>
    <w:rsid w:val="6B157507"/>
    <w:rsid w:val="6B2D49D7"/>
    <w:rsid w:val="6B320D15"/>
    <w:rsid w:val="6B4F79B0"/>
    <w:rsid w:val="6B5901EB"/>
    <w:rsid w:val="6B5B54C9"/>
    <w:rsid w:val="6B715FA6"/>
    <w:rsid w:val="6B7B4B50"/>
    <w:rsid w:val="6B8A2FC8"/>
    <w:rsid w:val="6BC7425E"/>
    <w:rsid w:val="6BC960B7"/>
    <w:rsid w:val="6BCD2ED9"/>
    <w:rsid w:val="6BFC70DA"/>
    <w:rsid w:val="6C0B0167"/>
    <w:rsid w:val="6C755BBF"/>
    <w:rsid w:val="6C774151"/>
    <w:rsid w:val="6CA34306"/>
    <w:rsid w:val="6CB06DF4"/>
    <w:rsid w:val="6D154CCC"/>
    <w:rsid w:val="6D1B5380"/>
    <w:rsid w:val="6D353984"/>
    <w:rsid w:val="6D437D24"/>
    <w:rsid w:val="6D586AEF"/>
    <w:rsid w:val="6D607878"/>
    <w:rsid w:val="6D7529DE"/>
    <w:rsid w:val="6DA17D8C"/>
    <w:rsid w:val="6DAB157A"/>
    <w:rsid w:val="6DE12594"/>
    <w:rsid w:val="6DF77388"/>
    <w:rsid w:val="6E137ACA"/>
    <w:rsid w:val="6E210A4B"/>
    <w:rsid w:val="6E221E8B"/>
    <w:rsid w:val="6E223655"/>
    <w:rsid w:val="6E2E0DE2"/>
    <w:rsid w:val="6E3B530D"/>
    <w:rsid w:val="6E3C3643"/>
    <w:rsid w:val="6E6C7C3A"/>
    <w:rsid w:val="6E6E0881"/>
    <w:rsid w:val="6E7913BC"/>
    <w:rsid w:val="6ED342B4"/>
    <w:rsid w:val="6ED85944"/>
    <w:rsid w:val="6F0359A5"/>
    <w:rsid w:val="6F094068"/>
    <w:rsid w:val="6F464D05"/>
    <w:rsid w:val="6F5E063C"/>
    <w:rsid w:val="6F81100D"/>
    <w:rsid w:val="6F954053"/>
    <w:rsid w:val="6FAA68A8"/>
    <w:rsid w:val="6FE1120B"/>
    <w:rsid w:val="6FF23904"/>
    <w:rsid w:val="6FFE4BB5"/>
    <w:rsid w:val="701059DB"/>
    <w:rsid w:val="701876AF"/>
    <w:rsid w:val="703117C5"/>
    <w:rsid w:val="7064412E"/>
    <w:rsid w:val="7068561A"/>
    <w:rsid w:val="70695EEF"/>
    <w:rsid w:val="70733781"/>
    <w:rsid w:val="70826F59"/>
    <w:rsid w:val="708D6536"/>
    <w:rsid w:val="709C3E30"/>
    <w:rsid w:val="70A64465"/>
    <w:rsid w:val="70D27E4F"/>
    <w:rsid w:val="70F76F00"/>
    <w:rsid w:val="7110714A"/>
    <w:rsid w:val="71186CD5"/>
    <w:rsid w:val="71470805"/>
    <w:rsid w:val="715004FE"/>
    <w:rsid w:val="716702C1"/>
    <w:rsid w:val="71733668"/>
    <w:rsid w:val="71BE4BB5"/>
    <w:rsid w:val="71D36548"/>
    <w:rsid w:val="71DF0FC1"/>
    <w:rsid w:val="72397017"/>
    <w:rsid w:val="724515A9"/>
    <w:rsid w:val="728B2B8A"/>
    <w:rsid w:val="72934980"/>
    <w:rsid w:val="72A87840"/>
    <w:rsid w:val="72B37D02"/>
    <w:rsid w:val="72BA5423"/>
    <w:rsid w:val="72DE7E77"/>
    <w:rsid w:val="72E659A8"/>
    <w:rsid w:val="72E769BB"/>
    <w:rsid w:val="72E81959"/>
    <w:rsid w:val="730A347F"/>
    <w:rsid w:val="732A2A8A"/>
    <w:rsid w:val="7340047E"/>
    <w:rsid w:val="736079E5"/>
    <w:rsid w:val="738F3C83"/>
    <w:rsid w:val="73E673EC"/>
    <w:rsid w:val="73F57C29"/>
    <w:rsid w:val="743170A1"/>
    <w:rsid w:val="743E0B01"/>
    <w:rsid w:val="744D3B31"/>
    <w:rsid w:val="748A1B5B"/>
    <w:rsid w:val="74990ECF"/>
    <w:rsid w:val="749B3896"/>
    <w:rsid w:val="74C80757"/>
    <w:rsid w:val="74CC50B8"/>
    <w:rsid w:val="74CF2F55"/>
    <w:rsid w:val="74D16DC1"/>
    <w:rsid w:val="74D62835"/>
    <w:rsid w:val="74DA13F7"/>
    <w:rsid w:val="74E14B9C"/>
    <w:rsid w:val="74E54A19"/>
    <w:rsid w:val="74E7485D"/>
    <w:rsid w:val="74EC1213"/>
    <w:rsid w:val="750510D1"/>
    <w:rsid w:val="75096B36"/>
    <w:rsid w:val="75236D81"/>
    <w:rsid w:val="75E325C0"/>
    <w:rsid w:val="75E56816"/>
    <w:rsid w:val="75F67F42"/>
    <w:rsid w:val="75F86921"/>
    <w:rsid w:val="760421F4"/>
    <w:rsid w:val="76173801"/>
    <w:rsid w:val="7663506E"/>
    <w:rsid w:val="766B760F"/>
    <w:rsid w:val="767F7A84"/>
    <w:rsid w:val="76A31438"/>
    <w:rsid w:val="76A8669C"/>
    <w:rsid w:val="76D444F4"/>
    <w:rsid w:val="76DA3D94"/>
    <w:rsid w:val="76EB4B13"/>
    <w:rsid w:val="76EE066D"/>
    <w:rsid w:val="77063294"/>
    <w:rsid w:val="77200012"/>
    <w:rsid w:val="773947FD"/>
    <w:rsid w:val="7778292D"/>
    <w:rsid w:val="77B7218C"/>
    <w:rsid w:val="77BC0894"/>
    <w:rsid w:val="77D91F7E"/>
    <w:rsid w:val="77DB110E"/>
    <w:rsid w:val="77F5131C"/>
    <w:rsid w:val="780C3C98"/>
    <w:rsid w:val="78523098"/>
    <w:rsid w:val="785E2AA3"/>
    <w:rsid w:val="786701D6"/>
    <w:rsid w:val="786933DC"/>
    <w:rsid w:val="78A2737A"/>
    <w:rsid w:val="78DD6DFD"/>
    <w:rsid w:val="78EC65E0"/>
    <w:rsid w:val="792708D1"/>
    <w:rsid w:val="79272F25"/>
    <w:rsid w:val="792F0179"/>
    <w:rsid w:val="79467C7A"/>
    <w:rsid w:val="795D2D58"/>
    <w:rsid w:val="797D65CA"/>
    <w:rsid w:val="798D0099"/>
    <w:rsid w:val="7992347C"/>
    <w:rsid w:val="79A35408"/>
    <w:rsid w:val="7A653576"/>
    <w:rsid w:val="7A660621"/>
    <w:rsid w:val="7A931D42"/>
    <w:rsid w:val="7A9A5603"/>
    <w:rsid w:val="7AB946A3"/>
    <w:rsid w:val="7AC319AB"/>
    <w:rsid w:val="7ACE43F2"/>
    <w:rsid w:val="7AD00B04"/>
    <w:rsid w:val="7AE23430"/>
    <w:rsid w:val="7B086A16"/>
    <w:rsid w:val="7B2C19F8"/>
    <w:rsid w:val="7B3E8FF5"/>
    <w:rsid w:val="7B660294"/>
    <w:rsid w:val="7B7E62A0"/>
    <w:rsid w:val="7B8B1C23"/>
    <w:rsid w:val="7B915A13"/>
    <w:rsid w:val="7B934CA4"/>
    <w:rsid w:val="7B957282"/>
    <w:rsid w:val="7BCC0B91"/>
    <w:rsid w:val="7BFE4AC0"/>
    <w:rsid w:val="7C03304F"/>
    <w:rsid w:val="7C2A417F"/>
    <w:rsid w:val="7CC719B9"/>
    <w:rsid w:val="7CDE1B6D"/>
    <w:rsid w:val="7CDF5904"/>
    <w:rsid w:val="7CEC2F21"/>
    <w:rsid w:val="7CF13F3F"/>
    <w:rsid w:val="7D237F10"/>
    <w:rsid w:val="7D2946CF"/>
    <w:rsid w:val="7D31374A"/>
    <w:rsid w:val="7D551439"/>
    <w:rsid w:val="7DBD308C"/>
    <w:rsid w:val="7DC362D0"/>
    <w:rsid w:val="7DE35BC7"/>
    <w:rsid w:val="7DEC6CA5"/>
    <w:rsid w:val="7E1F2D4E"/>
    <w:rsid w:val="7E431867"/>
    <w:rsid w:val="7E784AA8"/>
    <w:rsid w:val="7E9B17CB"/>
    <w:rsid w:val="7EAA5619"/>
    <w:rsid w:val="7EB070E7"/>
    <w:rsid w:val="7EDC5702"/>
    <w:rsid w:val="7F1772B8"/>
    <w:rsid w:val="7F246455"/>
    <w:rsid w:val="7F675924"/>
    <w:rsid w:val="7F756AB0"/>
    <w:rsid w:val="7F871125"/>
    <w:rsid w:val="7FBB26EE"/>
    <w:rsid w:val="7FBC0DE9"/>
    <w:rsid w:val="7FF4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等线" w:cs="宋体"/>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Times New Roman" w:hAnsi="Times New Roman" w:eastAsiaTheme="minorEastAsia" w:cstheme="minorBidi"/>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Body Text Indent 3"/>
    <w:basedOn w:val="1"/>
    <w:link w:val="21"/>
    <w:qFormat/>
    <w:uiPriority w:val="0"/>
    <w:pPr>
      <w:snapToGrid w:val="0"/>
      <w:spacing w:line="400" w:lineRule="exact"/>
      <w:ind w:firstLine="420" w:firstLineChars="200"/>
      <w:jc w:val="left"/>
    </w:pPr>
    <w:rPr>
      <w:rFonts w:eastAsia="宋体" w:cs="Times New Roman"/>
      <w:kern w:val="2"/>
      <w:sz w:val="21"/>
      <w:szCs w:val="24"/>
    </w:rPr>
  </w:style>
  <w:style w:type="table" w:styleId="9">
    <w:name w:val="Table Grid"/>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sz w:val="21"/>
    </w:rPr>
  </w:style>
  <w:style w:type="character" w:styleId="12">
    <w:name w:val="Emphasis"/>
    <w:qFormat/>
    <w:uiPriority w:val="0"/>
    <w:rPr>
      <w:i/>
      <w:sz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不明显强调1"/>
    <w:qFormat/>
    <w:uiPriority w:val="0"/>
    <w:rPr>
      <w:i/>
      <w:color w:val="404040"/>
      <w:sz w:val="21"/>
    </w:rPr>
  </w:style>
  <w:style w:type="character" w:customStyle="1" w:styleId="16">
    <w:name w:val="明显强调1"/>
    <w:qFormat/>
    <w:uiPriority w:val="0"/>
    <w:rPr>
      <w:i/>
      <w:color w:val="5B9BD5"/>
      <w:sz w:val="21"/>
    </w:rPr>
  </w:style>
  <w:style w:type="character" w:customStyle="1" w:styleId="17">
    <w:name w:val="不明显参考1"/>
    <w:qFormat/>
    <w:uiPriority w:val="0"/>
    <w:rPr>
      <w:color w:val="5A5A5A"/>
      <w:sz w:val="21"/>
    </w:rPr>
  </w:style>
  <w:style w:type="character" w:customStyle="1" w:styleId="18">
    <w:name w:val="明显参考1"/>
    <w:qFormat/>
    <w:uiPriority w:val="0"/>
    <w:rPr>
      <w:b/>
      <w:color w:val="5B9BD5"/>
      <w:sz w:val="21"/>
    </w:rPr>
  </w:style>
  <w:style w:type="character" w:customStyle="1" w:styleId="19">
    <w:name w:val="书籍标题1"/>
    <w:qFormat/>
    <w:uiPriority w:val="0"/>
    <w:rPr>
      <w:b/>
      <w:i/>
      <w:sz w:val="21"/>
    </w:rPr>
  </w:style>
  <w:style w:type="character" w:customStyle="1" w:styleId="20">
    <w:name w:val="批注框文本 字符"/>
    <w:basedOn w:val="10"/>
    <w:link w:val="4"/>
    <w:semiHidden/>
    <w:qFormat/>
    <w:uiPriority w:val="99"/>
    <w:rPr>
      <w:rFonts w:ascii="宋体" w:hAnsi="宋体" w:eastAsia="等线" w:cs="宋体"/>
      <w:kern w:val="0"/>
      <w:sz w:val="18"/>
      <w:szCs w:val="18"/>
    </w:rPr>
  </w:style>
  <w:style w:type="character" w:customStyle="1" w:styleId="21">
    <w:name w:val="正文文本缩进 3 字符"/>
    <w:basedOn w:val="10"/>
    <w:link w:val="7"/>
    <w:qFormat/>
    <w:uiPriority w:val="0"/>
    <w:rPr>
      <w:rFonts w:ascii="宋体" w:hAnsi="宋体" w:eastAsia="宋体" w:cs="Times New Roman"/>
      <w:szCs w:val="24"/>
    </w:rPr>
  </w:style>
  <w:style w:type="paragraph" w:styleId="22">
    <w:name w:val="List Paragraph"/>
    <w:basedOn w:val="1"/>
    <w:qFormat/>
    <w:uiPriority w:val="34"/>
    <w:pPr>
      <w:ind w:firstLine="420" w:firstLineChars="200"/>
    </w:pPr>
  </w:style>
  <w:style w:type="character" w:customStyle="1" w:styleId="23">
    <w:name w:val="标题 1 字符"/>
    <w:link w:val="2"/>
    <w:qFormat/>
    <w:uiPriority w:val="9"/>
    <w:rPr>
      <w:rFonts w:ascii="Times New Roman" w:hAnsi="Times New Roman"/>
      <w:b/>
      <w:bCs/>
      <w:kern w:val="44"/>
      <w:sz w:val="44"/>
      <w:szCs w:val="44"/>
    </w:rPr>
  </w:style>
  <w:style w:type="character" w:customStyle="1" w:styleId="24">
    <w:name w:val="标题 1 Char1"/>
    <w:basedOn w:val="10"/>
    <w:qFormat/>
    <w:uiPriority w:val="9"/>
    <w:rPr>
      <w:rFonts w:ascii="宋体" w:hAnsi="宋体" w:eastAsia="等线" w:cs="宋体"/>
      <w:b/>
      <w:bCs/>
      <w:kern w:val="44"/>
      <w:sz w:val="44"/>
      <w:szCs w:val="44"/>
    </w:rPr>
  </w:style>
  <w:style w:type="table" w:customStyle="1" w:styleId="25">
    <w:name w:val="网格型1"/>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正文文本 (3)"/>
    <w:basedOn w:val="1"/>
    <w:qFormat/>
    <w:uiPriority w:val="0"/>
    <w:pPr>
      <w:shd w:val="clear" w:color="auto" w:fill="FFFFFF"/>
      <w:spacing w:line="312" w:lineRule="exact"/>
      <w:ind w:firstLine="460"/>
      <w:jc w:val="distribute"/>
    </w:pPr>
    <w:rPr>
      <w:rFonts w:ascii="MingLiU" w:hAnsi="Calibri" w:eastAsia="MingLiU" w:cs="Times New Roman"/>
      <w:b/>
      <w:bCs/>
      <w:spacing w:val="-10"/>
      <w:sz w:val="19"/>
      <w:szCs w:val="19"/>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17</Pages>
  <Words>8138</Words>
  <Characters>9897</Characters>
  <Lines>102</Lines>
  <Paragraphs>28</Paragraphs>
  <TotalTime>177</TotalTime>
  <ScaleCrop>false</ScaleCrop>
  <LinksUpToDate>false</LinksUpToDate>
  <CharactersWithSpaces>9934</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2021-08-11T02:13:00Z</dcterms:created>
  <dc:creator>苗青</dc:creator>
  <cp:lastModifiedBy>baoda</cp:lastModifiedBy>
  <cp:lastPrinted>2021-08-08T00:46:00Z</cp:lastPrinted>
  <dcterms:modified xsi:type="dcterms:W3CDTF">2023-10-06T09:36:47Z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F0554F688AD4262EAF641F65672BA371_43</vt:lpwstr>
  </property>
</Properties>
</file>